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1E" w:rsidRDefault="00146B1E">
      <w:pPr>
        <w:widowControl/>
        <w:spacing w:line="600" w:lineRule="exact"/>
        <w:ind w:firstLine="641"/>
        <w:jc w:val="left"/>
        <w:rPr>
          <w:rFonts w:ascii="宋体" w:hAnsi="宋体"/>
          <w:kern w:val="0"/>
          <w:szCs w:val="32"/>
        </w:rPr>
      </w:pPr>
    </w:p>
    <w:p w:rsidR="00146B1E" w:rsidRDefault="00146B1E">
      <w:pPr>
        <w:pStyle w:val="a0"/>
        <w:jc w:val="center"/>
        <w:rPr>
          <w:rFonts w:eastAsia="方正仿宋_GBK" w:hAnsi="宋体"/>
          <w:color w:val="000000"/>
        </w:rPr>
      </w:pPr>
    </w:p>
    <w:p w:rsidR="00146B1E" w:rsidRDefault="00146B1E">
      <w:pPr>
        <w:pStyle w:val="a0"/>
        <w:jc w:val="center"/>
        <w:rPr>
          <w:rFonts w:eastAsia="方正仿宋_GBK" w:hAnsi="宋体"/>
          <w:color w:val="000000" w:themeColor="text1"/>
        </w:rPr>
      </w:pPr>
    </w:p>
    <w:p w:rsidR="00146B1E" w:rsidRDefault="00146B1E">
      <w:pPr>
        <w:pStyle w:val="a0"/>
        <w:jc w:val="center"/>
        <w:rPr>
          <w:rFonts w:eastAsia="方正仿宋_GBK" w:hAnsi="宋体"/>
          <w:color w:val="FF0000"/>
        </w:rPr>
      </w:pPr>
    </w:p>
    <w:p w:rsidR="00146B1E" w:rsidRDefault="008538BB">
      <w:pPr>
        <w:pStyle w:val="a0"/>
        <w:spacing w:line="960" w:lineRule="exact"/>
        <w:ind w:rightChars="528" w:right="1690"/>
        <w:jc w:val="distribute"/>
        <w:rPr>
          <w:rFonts w:eastAsia="方正小标宋简体" w:hAnsi="宋体"/>
          <w:color w:val="FF0000"/>
          <w:w w:val="90"/>
          <w:sz w:val="70"/>
          <w:szCs w:val="72"/>
        </w:rPr>
      </w:pPr>
      <w:r>
        <w:rPr>
          <w:rFonts w:eastAsia="方正小标宋简体" w:hAnsi="宋体" w:hint="eastAsia"/>
          <w:color w:val="FF0000"/>
          <w:w w:val="90"/>
          <w:sz w:val="70"/>
          <w:szCs w:val="72"/>
        </w:rPr>
        <w:t>中共</w:t>
      </w:r>
      <w:r>
        <w:rPr>
          <w:rFonts w:eastAsia="方正小标宋简体" w:hAnsi="宋体"/>
          <w:color w:val="FF0000"/>
          <w:w w:val="90"/>
          <w:sz w:val="70"/>
          <w:szCs w:val="72"/>
        </w:rPr>
        <w:t>福建省委宣传部</w:t>
      </w:r>
    </w:p>
    <w:p w:rsidR="00146B1E" w:rsidRDefault="00BB433A">
      <w:pPr>
        <w:pStyle w:val="a0"/>
        <w:spacing w:line="960" w:lineRule="exact"/>
        <w:ind w:rightChars="528" w:right="1690"/>
        <w:jc w:val="distribute"/>
        <w:rPr>
          <w:rFonts w:eastAsia="方正小标宋简体" w:hAnsi="宋体"/>
          <w:color w:val="FF0000"/>
          <w:w w:val="90"/>
          <w:sz w:val="70"/>
          <w:szCs w:val="72"/>
        </w:rPr>
      </w:pPr>
      <w:r w:rsidRPr="00BB433A">
        <w:rPr>
          <w:rFonts w:eastAsia="方正小标宋简体" w:hAnsi="宋体"/>
          <w:color w:val="FF0000"/>
          <w:w w:val="90"/>
          <w:sz w:val="70"/>
          <w:szCs w:val="72"/>
        </w:rPr>
        <w:pict>
          <v:shapetype id="_x0000_t202" coordsize="21600,21600" o:spt="202" path="m,l,21600r21600,l21600,xe">
            <v:stroke joinstyle="miter"/>
            <v:path gradientshapeok="t" o:connecttype="rect"/>
          </v:shapetype>
          <v:shape id="_x0000_s1026" type="#_x0000_t202" style="position:absolute;left:0;text-align:left;margin-left:355.1pt;margin-top:2.85pt;width:97.55pt;height:77.95pt;z-index:251661312" o:gfxdata="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4PlDYAAAACQEAAA8AAAAAAAAAAQAgAAAAIgAAAGRy&#10;cy9kb3ducmV2LnhtbFBLAQIUABQAAAAIAIdO4kDKID22BQIAADYEAAAOAAAAAAAAAAEAIAAAACcB&#10;AABkcnMvZTJvRG9jLnhtbFBLBQYAAAAABgAGAFkBAACeBQAAAAA=&#10;" strokecolor="white">
            <v:textbox>
              <w:txbxContent>
                <w:p w:rsidR="00146B1E" w:rsidRDefault="008538BB">
                  <w:pPr>
                    <w:rPr>
                      <w:rFonts w:ascii="方正小标宋简体" w:eastAsia="方正小标宋简体"/>
                      <w:color w:val="FF0000"/>
                      <w:sz w:val="82"/>
                      <w:szCs w:val="84"/>
                    </w:rPr>
                  </w:pPr>
                  <w:r>
                    <w:rPr>
                      <w:rFonts w:ascii="方正小标宋简体" w:eastAsia="方正小标宋简体" w:hint="eastAsia"/>
                      <w:color w:val="FF0000"/>
                      <w:sz w:val="82"/>
                      <w:szCs w:val="84"/>
                    </w:rPr>
                    <w:t>文件</w:t>
                  </w:r>
                </w:p>
              </w:txbxContent>
            </v:textbox>
          </v:shape>
        </w:pict>
      </w:r>
      <w:r w:rsidR="008538BB">
        <w:rPr>
          <w:rFonts w:eastAsia="方正小标宋简体" w:hAnsi="宋体" w:hint="eastAsia"/>
          <w:color w:val="FF0000"/>
          <w:w w:val="90"/>
          <w:sz w:val="70"/>
          <w:szCs w:val="72"/>
        </w:rPr>
        <w:t>福建省科学技术协会</w:t>
      </w:r>
    </w:p>
    <w:p w:rsidR="00146B1E" w:rsidRDefault="008538BB">
      <w:pPr>
        <w:pStyle w:val="a0"/>
        <w:spacing w:line="960" w:lineRule="exact"/>
        <w:ind w:rightChars="528" w:right="1690"/>
        <w:jc w:val="distribute"/>
        <w:rPr>
          <w:rFonts w:eastAsia="方正仿宋_GBK" w:hAnsi="宋体"/>
          <w:color w:val="FF0000"/>
          <w:w w:val="90"/>
          <w:sz w:val="70"/>
          <w:szCs w:val="72"/>
        </w:rPr>
      </w:pPr>
      <w:r>
        <w:rPr>
          <w:rFonts w:eastAsia="方正小标宋简体" w:hAnsi="宋体" w:hint="eastAsia"/>
          <w:color w:val="FF0000"/>
          <w:w w:val="90"/>
          <w:sz w:val="70"/>
          <w:szCs w:val="72"/>
        </w:rPr>
        <w:t>福建省</w:t>
      </w:r>
      <w:r>
        <w:rPr>
          <w:rFonts w:eastAsia="方正小标宋简体" w:hAnsi="宋体"/>
          <w:color w:val="FF0000"/>
          <w:w w:val="90"/>
          <w:sz w:val="70"/>
          <w:szCs w:val="72"/>
        </w:rPr>
        <w:t>科</w:t>
      </w:r>
      <w:r>
        <w:rPr>
          <w:rFonts w:eastAsia="方正小标宋简体" w:hAnsi="宋体" w:hint="eastAsia"/>
          <w:color w:val="FF0000"/>
          <w:w w:val="90"/>
          <w:sz w:val="70"/>
          <w:szCs w:val="72"/>
        </w:rPr>
        <w:t>学</w:t>
      </w:r>
      <w:r>
        <w:rPr>
          <w:rFonts w:eastAsia="方正小标宋简体" w:hAnsi="宋体"/>
          <w:color w:val="FF0000"/>
          <w:w w:val="90"/>
          <w:sz w:val="70"/>
          <w:szCs w:val="72"/>
        </w:rPr>
        <w:t>技术厅</w:t>
      </w:r>
    </w:p>
    <w:p w:rsidR="00146B1E" w:rsidRDefault="008538BB">
      <w:pPr>
        <w:tabs>
          <w:tab w:val="left" w:pos="7040"/>
        </w:tabs>
        <w:spacing w:line="960" w:lineRule="exact"/>
        <w:ind w:rightChars="528" w:right="1690"/>
        <w:jc w:val="distribute"/>
        <w:rPr>
          <w:rFonts w:ascii="宋体" w:eastAsia="方正小标宋简体" w:hAnsi="宋体"/>
          <w:color w:val="FF0000"/>
          <w:spacing w:val="-30"/>
          <w:w w:val="90"/>
          <w:sz w:val="76"/>
          <w:szCs w:val="72"/>
        </w:rPr>
      </w:pPr>
      <w:r>
        <w:rPr>
          <w:rFonts w:ascii="宋体" w:eastAsia="方正小标宋简体" w:hAnsi="宋体" w:hint="eastAsia"/>
          <w:color w:val="FF0000"/>
          <w:spacing w:val="-30"/>
          <w:w w:val="90"/>
          <w:sz w:val="70"/>
          <w:szCs w:val="72"/>
        </w:rPr>
        <w:t>福建省国</w:t>
      </w:r>
      <w:r>
        <w:rPr>
          <w:rFonts w:ascii="宋体" w:eastAsia="方正小标宋简体" w:hAnsi="宋体"/>
          <w:color w:val="FF0000"/>
          <w:spacing w:val="-30"/>
          <w:w w:val="90"/>
          <w:sz w:val="70"/>
          <w:szCs w:val="72"/>
        </w:rPr>
        <w:t>防科技工业办公室</w:t>
      </w:r>
    </w:p>
    <w:p w:rsidR="00146B1E" w:rsidRDefault="008538BB">
      <w:pPr>
        <w:spacing w:line="600" w:lineRule="exact"/>
        <w:rPr>
          <w:rFonts w:ascii="宋体" w:hAnsi="宋体" w:cs="仿宋_GB2312"/>
          <w:szCs w:val="40"/>
        </w:rPr>
      </w:pPr>
      <w:r>
        <w:rPr>
          <w:rFonts w:ascii="宋体" w:hAnsi="宋体" w:hint="eastAsia"/>
          <w:color w:val="000000" w:themeColor="text1"/>
        </w:rPr>
        <w:t xml:space="preserve">    </w:t>
      </w:r>
      <w:r>
        <w:rPr>
          <w:rFonts w:ascii="宋体" w:hAnsi="宋体" w:hint="eastAsia"/>
          <w:color w:val="000000" w:themeColor="text1"/>
          <w:spacing w:val="8"/>
        </w:rPr>
        <w:t xml:space="preserve">      </w:t>
      </w:r>
      <w:r>
        <w:rPr>
          <w:rFonts w:ascii="宋体" w:hAnsi="宋体" w:hint="eastAsia"/>
          <w:color w:val="000000" w:themeColor="text1"/>
        </w:rPr>
        <w:t xml:space="preserve"> </w:t>
      </w:r>
      <w:r>
        <w:rPr>
          <w:rFonts w:ascii="宋体" w:hAnsi="宋体"/>
          <w:color w:val="000000" w:themeColor="text1"/>
        </w:rPr>
        <w:t xml:space="preserve">      </w:t>
      </w:r>
      <w:r>
        <w:rPr>
          <w:rFonts w:ascii="宋体" w:hAnsi="宋体" w:hint="eastAsia"/>
          <w:color w:val="000000" w:themeColor="text1"/>
        </w:rPr>
        <w:t xml:space="preserve">  </w:t>
      </w:r>
      <w:r>
        <w:rPr>
          <w:rFonts w:ascii="宋体" w:hAnsi="宋体"/>
          <w:color w:val="000000" w:themeColor="text1"/>
        </w:rPr>
        <w:t xml:space="preserve">                   </w:t>
      </w:r>
    </w:p>
    <w:p w:rsidR="00146B1E" w:rsidRDefault="008538BB">
      <w:pPr>
        <w:spacing w:line="460" w:lineRule="exact"/>
        <w:jc w:val="center"/>
        <w:rPr>
          <w:rFonts w:ascii="楷体_GB2312" w:eastAsia="楷体_GB2312" w:hAnsi="宋体"/>
          <w:color w:val="000000" w:themeColor="text1"/>
        </w:rPr>
      </w:pPr>
      <w:bookmarkStart w:id="0" w:name="fwh"/>
      <w:r>
        <w:rPr>
          <w:rFonts w:cs="仿宋_GB2312" w:hint="eastAsia"/>
        </w:rPr>
        <w:t>闽科协宣〔</w:t>
      </w:r>
      <w:r>
        <w:rPr>
          <w:rFonts w:hAnsi="Times New Roman" w:hint="eastAsia"/>
          <w:color w:val="000000"/>
          <w:szCs w:val="32"/>
        </w:rPr>
        <w:t>2021</w:t>
      </w:r>
      <w:r>
        <w:rPr>
          <w:rFonts w:cs="仿宋_GB2312" w:hint="eastAsia"/>
        </w:rPr>
        <w:t>〕</w:t>
      </w:r>
      <w:r>
        <w:rPr>
          <w:rFonts w:hAnsi="Times New Roman" w:hint="eastAsia"/>
          <w:color w:val="000000"/>
          <w:szCs w:val="32"/>
        </w:rPr>
        <w:t>1</w:t>
      </w:r>
      <w:r>
        <w:rPr>
          <w:rFonts w:cs="仿宋_GB2312" w:hint="eastAsia"/>
        </w:rPr>
        <w:t>号</w:t>
      </w:r>
      <w:bookmarkEnd w:id="0"/>
    </w:p>
    <w:p w:rsidR="00146B1E" w:rsidRDefault="00BB433A">
      <w:pPr>
        <w:adjustRightInd w:val="0"/>
        <w:snapToGrid w:val="0"/>
        <w:spacing w:line="480" w:lineRule="exact"/>
        <w:jc w:val="center"/>
        <w:rPr>
          <w:rFonts w:eastAsia="方正仿宋_GBK" w:hAnsi="宋体"/>
          <w:color w:val="000000"/>
        </w:rPr>
      </w:pPr>
      <w:r w:rsidRPr="00BB433A">
        <w:rPr>
          <w:rFonts w:ascii="宋体" w:hAnsi="宋体"/>
          <w:sz w:val="28"/>
          <w:szCs w:val="28"/>
        </w:rPr>
        <w:pict>
          <v:line id="_x0000_s1027" style="position:absolute;left:0;text-align:left;z-index:251662336" from="-9pt,4.55pt" to="439.2pt,5.75pt" o:gfxdata="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XzvEHYAAAACAEAAA8AAAAAAAAAAQAgAAAAIgAAAGRycy9kb3ducmV2LnhtbFBLAQIUABQA&#10;AAAIAIdO4kDd0Q7G8AEAAN0DAAAOAAAAAAAAAAEAIAAAACcBAABkcnMvZTJvRG9jLnhtbFBLBQYA&#10;AAAABgAGAFkBAACJBQAAAAA=&#10;" strokecolor="red" strokeweight="1.5pt"/>
        </w:pict>
      </w:r>
    </w:p>
    <w:p w:rsidR="00146B1E" w:rsidRDefault="008538BB">
      <w:pPr>
        <w:pStyle w:val="1"/>
      </w:pPr>
      <w:r>
        <w:rPr>
          <w:rFonts w:hint="eastAsia"/>
        </w:rPr>
        <w:t>中共福建省委宣传部 福建省科协</w:t>
      </w:r>
    </w:p>
    <w:p w:rsidR="00146B1E" w:rsidRDefault="008538BB">
      <w:pPr>
        <w:pStyle w:val="1"/>
      </w:pPr>
      <w:r>
        <w:rPr>
          <w:rFonts w:hint="eastAsia"/>
        </w:rPr>
        <w:t>福建省科技厅 福建省国防科工办关于开展</w:t>
      </w:r>
      <w:r>
        <w:rPr>
          <w:rFonts w:hint="eastAsia"/>
          <w:spacing w:val="-11"/>
        </w:rPr>
        <w:t>2021年“最美科技工作者”学习宣传活动的通知</w:t>
      </w:r>
    </w:p>
    <w:p w:rsidR="00146B1E" w:rsidRDefault="00146B1E"/>
    <w:p w:rsidR="00146B1E" w:rsidRDefault="008538BB">
      <w:pPr>
        <w:spacing w:line="640" w:lineRule="exact"/>
        <w:rPr>
          <w:rFonts w:ascii="宋体" w:hAnsi="宋体"/>
          <w:szCs w:val="32"/>
        </w:rPr>
      </w:pPr>
      <w:r>
        <w:rPr>
          <w:rFonts w:ascii="宋体" w:hAnsi="宋体" w:hint="eastAsia"/>
          <w:szCs w:val="32"/>
        </w:rPr>
        <w:t>各设区市党委宣传部、科协、科技局、国防科技工业管理部门，平潭综合实验区党工委宣传部、科协、经济发展局、国防科技工业管理部门，各省级学会，各有关省直部门、高校、科研院所、省管国有企业：</w:t>
      </w:r>
    </w:p>
    <w:p w:rsidR="00146B1E" w:rsidRDefault="008538BB">
      <w:pPr>
        <w:spacing w:line="640" w:lineRule="exact"/>
        <w:ind w:firstLine="640"/>
        <w:rPr>
          <w:rFonts w:ascii="宋体" w:hAnsi="宋体"/>
          <w:szCs w:val="32"/>
        </w:rPr>
      </w:pPr>
      <w:r>
        <w:rPr>
          <w:rFonts w:hint="eastAsia"/>
          <w:szCs w:val="32"/>
        </w:rPr>
        <w:t>为进一步弘扬科学家精神，激发广大科技工作者的荣誉感、</w:t>
      </w:r>
      <w:r>
        <w:rPr>
          <w:rFonts w:hint="eastAsia"/>
          <w:szCs w:val="32"/>
        </w:rPr>
        <w:lastRenderedPageBreak/>
        <w:t>自豪感、责任感，</w:t>
      </w:r>
      <w:r>
        <w:rPr>
          <w:rFonts w:cs="仿宋_GB2312" w:hint="eastAsia"/>
          <w:szCs w:val="32"/>
        </w:rPr>
        <w:t>根据《中共中央宣传部、中国科协、科技部、中国科学院、中国工程院、国防科工局关于开展</w:t>
      </w:r>
      <w:r>
        <w:rPr>
          <w:rFonts w:hAnsi="宋体" w:hint="eastAsia"/>
          <w:color w:val="000000"/>
          <w:szCs w:val="32"/>
        </w:rPr>
        <w:t>2021</w:t>
      </w:r>
      <w:r>
        <w:rPr>
          <w:rFonts w:cs="仿宋_GB2312" w:hint="eastAsia"/>
          <w:szCs w:val="32"/>
        </w:rPr>
        <w:t>年“最美科技工作者”学习宣传活动的通知》（</w:t>
      </w:r>
      <w:r>
        <w:rPr>
          <w:rFonts w:hAnsi="宋体" w:hint="eastAsia"/>
          <w:szCs w:val="32"/>
        </w:rPr>
        <w:t>科协发调字〔20</w:t>
      </w:r>
      <w:r>
        <w:rPr>
          <w:rFonts w:hAnsi="宋体"/>
          <w:szCs w:val="32"/>
        </w:rPr>
        <w:t>2</w:t>
      </w:r>
      <w:r>
        <w:rPr>
          <w:rFonts w:hAnsi="宋体" w:hint="eastAsia"/>
          <w:szCs w:val="32"/>
        </w:rPr>
        <w:t>1〕11号</w:t>
      </w:r>
      <w:r>
        <w:rPr>
          <w:rFonts w:cs="仿宋_GB2312" w:hint="eastAsia"/>
          <w:szCs w:val="32"/>
        </w:rPr>
        <w:t>）统一部署，</w:t>
      </w:r>
      <w:r>
        <w:rPr>
          <w:rFonts w:ascii="宋体" w:hAnsi="宋体" w:hint="eastAsia"/>
          <w:szCs w:val="32"/>
        </w:rPr>
        <w:t>现决定在全省开展“最美科技工作者”学习宣传活动。具体通知如下：</w:t>
      </w:r>
    </w:p>
    <w:p w:rsidR="00146B1E" w:rsidRDefault="008538BB">
      <w:pPr>
        <w:spacing w:line="640" w:lineRule="exact"/>
        <w:ind w:firstLine="640"/>
        <w:rPr>
          <w:rFonts w:ascii="黑体" w:eastAsia="黑体" w:hAnsi="黑体"/>
          <w:color w:val="000000"/>
          <w:szCs w:val="32"/>
        </w:rPr>
      </w:pPr>
      <w:r>
        <w:rPr>
          <w:rFonts w:ascii="黑体" w:eastAsia="黑体" w:hAnsi="黑体" w:hint="eastAsia"/>
          <w:color w:val="000000"/>
          <w:szCs w:val="32"/>
        </w:rPr>
        <w:t>一、总体要求</w:t>
      </w:r>
    </w:p>
    <w:p w:rsidR="00146B1E" w:rsidRDefault="008538BB">
      <w:pPr>
        <w:spacing w:line="640" w:lineRule="exact"/>
        <w:ind w:firstLine="640"/>
        <w:rPr>
          <w:rFonts w:hAnsi="Times New Roman"/>
          <w:color w:val="000000"/>
          <w:szCs w:val="32"/>
        </w:rPr>
      </w:pPr>
      <w:r>
        <w:rPr>
          <w:rFonts w:hAnsi="Times New Roman" w:hint="eastAsia"/>
          <w:color w:val="000000"/>
          <w:szCs w:val="32"/>
        </w:rPr>
        <w:t>以习近平新时代中国特色社会主义思想为指导，深入贯彻党的十九大和十九届二中、三中、四中、五中全会精神，深入学习贯彻</w:t>
      </w:r>
      <w:r>
        <w:rPr>
          <w:rFonts w:hAnsi="Times New Roman" w:hint="eastAsia"/>
          <w:szCs w:val="32"/>
        </w:rPr>
        <w:t>习近平总书记来闽考察重要讲话精神</w:t>
      </w:r>
      <w:r>
        <w:rPr>
          <w:rFonts w:hAnsi="Times New Roman" w:hint="eastAsia"/>
          <w:color w:val="000000"/>
          <w:szCs w:val="32"/>
        </w:rPr>
        <w:t>，</w:t>
      </w:r>
      <w:r>
        <w:rPr>
          <w:rFonts w:hint="eastAsia"/>
          <w:szCs w:val="32"/>
        </w:rPr>
        <w:t>突出庆祝建党百年主题，</w:t>
      </w:r>
      <w:r>
        <w:rPr>
          <w:rFonts w:hAnsi="Times New Roman" w:hint="eastAsia"/>
          <w:color w:val="000000"/>
          <w:szCs w:val="32"/>
        </w:rPr>
        <w:t>深入挖掘、广泛宣传一批</w:t>
      </w:r>
      <w:r>
        <w:rPr>
          <w:rFonts w:hint="eastAsia"/>
          <w:szCs w:val="32"/>
        </w:rPr>
        <w:t>爱党爱国爱社会主义的</w:t>
      </w:r>
      <w:r>
        <w:rPr>
          <w:rFonts w:hAnsi="Times New Roman" w:hint="eastAsia"/>
          <w:color w:val="000000"/>
          <w:szCs w:val="32"/>
        </w:rPr>
        <w:t>优秀科技工作者典型，引导和激励广大科技工作者学习最美、争当最美，不断增强“四个意识”、坚定“四个自信”、做到“两个维护”，为奋力谱写全面建设社会主义现代化国家福建篇章凝聚精气神，激发正能量。</w:t>
      </w:r>
    </w:p>
    <w:p w:rsidR="00146B1E" w:rsidRDefault="008538BB">
      <w:pPr>
        <w:spacing w:line="640" w:lineRule="exact"/>
        <w:ind w:firstLineChars="200" w:firstLine="640"/>
        <w:rPr>
          <w:rFonts w:ascii="宋体" w:eastAsia="黑体" w:hAnsi="宋体"/>
          <w:szCs w:val="32"/>
        </w:rPr>
      </w:pPr>
      <w:r>
        <w:rPr>
          <w:rFonts w:ascii="宋体" w:eastAsia="黑体" w:hAnsi="宋体" w:hint="eastAsia"/>
          <w:szCs w:val="32"/>
        </w:rPr>
        <w:t>二、主办单位</w:t>
      </w:r>
    </w:p>
    <w:p w:rsidR="00146B1E" w:rsidRDefault="008538BB">
      <w:pPr>
        <w:spacing w:line="640" w:lineRule="exact"/>
        <w:ind w:firstLineChars="200" w:firstLine="640"/>
        <w:rPr>
          <w:rFonts w:ascii="宋体" w:hAnsi="宋体"/>
          <w:szCs w:val="32"/>
        </w:rPr>
      </w:pPr>
      <w:r>
        <w:rPr>
          <w:rFonts w:ascii="宋体" w:hAnsi="宋体" w:hint="eastAsia"/>
          <w:szCs w:val="32"/>
        </w:rPr>
        <w:t>中共福建省委宣传部、福建省科协、福建省科技厅、福建省国防科技工业办公室。</w:t>
      </w:r>
    </w:p>
    <w:p w:rsidR="00146B1E" w:rsidRDefault="008538BB">
      <w:pPr>
        <w:spacing w:line="640" w:lineRule="exact"/>
        <w:ind w:firstLine="641"/>
        <w:rPr>
          <w:rFonts w:ascii="黑体" w:eastAsia="黑体" w:hAnsi="黑体"/>
          <w:color w:val="000000"/>
          <w:szCs w:val="32"/>
        </w:rPr>
      </w:pPr>
      <w:r>
        <w:rPr>
          <w:rFonts w:ascii="黑体" w:eastAsia="黑体" w:hAnsi="黑体" w:hint="eastAsia"/>
          <w:color w:val="000000"/>
          <w:szCs w:val="32"/>
        </w:rPr>
        <w:t>三、活动安排</w:t>
      </w:r>
    </w:p>
    <w:p w:rsidR="00146B1E" w:rsidRDefault="008538BB">
      <w:pPr>
        <w:spacing w:line="640" w:lineRule="exact"/>
        <w:ind w:firstLine="641"/>
        <w:contextualSpacing/>
        <w:rPr>
          <w:rFonts w:hAnsi="Times New Roman"/>
          <w:color w:val="000000"/>
          <w:szCs w:val="32"/>
        </w:rPr>
      </w:pPr>
      <w:r>
        <w:rPr>
          <w:rFonts w:ascii="楷体_GB2312" w:eastAsia="楷体_GB2312" w:hAnsi="楷体_GB2312" w:cs="楷体_GB2312" w:hint="eastAsia"/>
          <w:b/>
          <w:bCs/>
          <w:color w:val="000000"/>
          <w:szCs w:val="32"/>
        </w:rPr>
        <w:t>（一）广泛动员</w:t>
      </w:r>
      <w:r>
        <w:rPr>
          <w:rFonts w:hAnsi="Times New Roman" w:hint="eastAsia"/>
          <w:color w:val="000000"/>
          <w:szCs w:val="32"/>
        </w:rPr>
        <w:t>。5月上旬，主办单位联合印发通知，动员各地、各学会、各单位推荐“最美科技工作者”候选人。各级要层层发动，动员广大科技工作者和干部群众积极参与，深入</w:t>
      </w:r>
      <w:r>
        <w:rPr>
          <w:rFonts w:hAnsi="Times New Roman" w:hint="eastAsia"/>
          <w:color w:val="000000"/>
          <w:szCs w:val="32"/>
        </w:rPr>
        <w:lastRenderedPageBreak/>
        <w:t>挖掘身边科技工作者的感人事迹，选树一批先进典型，举办一系列富有仪式感的活动。</w:t>
      </w:r>
    </w:p>
    <w:p w:rsidR="00146B1E" w:rsidRDefault="008538BB">
      <w:pPr>
        <w:spacing w:line="640" w:lineRule="exact"/>
        <w:ind w:firstLine="641"/>
        <w:contextualSpacing/>
        <w:rPr>
          <w:rFonts w:cs="仿宋_GB2312"/>
          <w:color w:val="000000"/>
          <w:szCs w:val="32"/>
        </w:rPr>
      </w:pPr>
      <w:r>
        <w:rPr>
          <w:rFonts w:ascii="楷体_GB2312" w:eastAsia="楷体_GB2312" w:hAnsi="楷体_GB2312" w:cs="楷体_GB2312" w:hint="eastAsia"/>
          <w:b/>
          <w:bCs/>
          <w:color w:val="000000"/>
          <w:szCs w:val="32"/>
        </w:rPr>
        <w:t>（二）组织推荐</w:t>
      </w:r>
      <w:r>
        <w:rPr>
          <w:rFonts w:hAnsi="Times New Roman" w:hint="eastAsia"/>
          <w:color w:val="000000"/>
          <w:szCs w:val="32"/>
        </w:rPr>
        <w:t>。</w:t>
      </w:r>
      <w:r>
        <w:rPr>
          <w:rFonts w:hAnsi="Times New Roman" w:hint="eastAsia"/>
          <w:szCs w:val="32"/>
        </w:rPr>
        <w:t>5月上旬至6月上旬，</w:t>
      </w:r>
      <w:r>
        <w:rPr>
          <w:rFonts w:hAnsi="Times New Roman" w:hint="eastAsia"/>
          <w:color w:val="000000"/>
          <w:szCs w:val="32"/>
        </w:rPr>
        <w:t>各设区市</w:t>
      </w:r>
      <w:r>
        <w:rPr>
          <w:rFonts w:hint="eastAsia"/>
          <w:color w:val="000000"/>
          <w:szCs w:val="32"/>
        </w:rPr>
        <w:t>及平潭综合实验区</w:t>
      </w:r>
      <w:r>
        <w:rPr>
          <w:rFonts w:hAnsi="Times New Roman" w:hint="eastAsia"/>
          <w:color w:val="000000"/>
          <w:szCs w:val="32"/>
        </w:rPr>
        <w:t>科协联合党委宣传部（党工委宣传部）、科技</w:t>
      </w:r>
      <w:r>
        <w:rPr>
          <w:rFonts w:hint="eastAsia"/>
          <w:color w:val="000000"/>
          <w:szCs w:val="32"/>
        </w:rPr>
        <w:t>局（</w:t>
      </w:r>
      <w:r>
        <w:rPr>
          <w:rFonts w:ascii="宋体" w:hAnsi="宋体" w:hint="eastAsia"/>
          <w:szCs w:val="32"/>
        </w:rPr>
        <w:t>社会事业局</w:t>
      </w:r>
      <w:r>
        <w:rPr>
          <w:rFonts w:hint="eastAsia"/>
          <w:color w:val="000000"/>
          <w:szCs w:val="32"/>
        </w:rPr>
        <w:t>）</w:t>
      </w:r>
      <w:r>
        <w:rPr>
          <w:rFonts w:hAnsi="Times New Roman" w:hint="eastAsia"/>
          <w:color w:val="000000"/>
          <w:szCs w:val="32"/>
        </w:rPr>
        <w:t>、</w:t>
      </w:r>
      <w:r>
        <w:rPr>
          <w:rFonts w:ascii="宋体" w:hAnsi="宋体" w:hint="eastAsia"/>
          <w:szCs w:val="32"/>
        </w:rPr>
        <w:t>国防科技工业管理部门</w:t>
      </w:r>
      <w:r>
        <w:rPr>
          <w:rFonts w:hAnsi="Times New Roman" w:hint="eastAsia"/>
          <w:color w:val="000000"/>
          <w:szCs w:val="32"/>
        </w:rPr>
        <w:t>，共同遴选本地区“最美科技工作者”；</w:t>
      </w:r>
      <w:r>
        <w:rPr>
          <w:rFonts w:hint="eastAsia"/>
          <w:color w:val="000000"/>
          <w:szCs w:val="32"/>
        </w:rPr>
        <w:t>省科协业务主管的省级</w:t>
      </w:r>
      <w:r>
        <w:rPr>
          <w:rFonts w:hAnsi="Times New Roman" w:hint="eastAsia"/>
          <w:color w:val="000000"/>
          <w:szCs w:val="32"/>
        </w:rPr>
        <w:t>学会遴选本领域“最美科技工作者”；各有关</w:t>
      </w:r>
      <w:r>
        <w:rPr>
          <w:rFonts w:hAnsi="Times New Roman" w:hint="eastAsia"/>
          <w:szCs w:val="32"/>
        </w:rPr>
        <w:t>省直部门、</w:t>
      </w:r>
      <w:r>
        <w:rPr>
          <w:rFonts w:hAnsi="Times New Roman" w:hint="eastAsia"/>
          <w:color w:val="000000"/>
          <w:szCs w:val="32"/>
        </w:rPr>
        <w:t>高校、科研院</w:t>
      </w:r>
      <w:r>
        <w:rPr>
          <w:rFonts w:cs="仿宋_GB2312" w:hint="eastAsia"/>
          <w:color w:val="000000"/>
          <w:szCs w:val="32"/>
        </w:rPr>
        <w:t>所、省管国有企业遴选本单位“最美科技工作者”；省国防科工办组织各国防科技工业相关企事业单位遴选本系统“最美科技工作者”。</w:t>
      </w:r>
    </w:p>
    <w:p w:rsidR="00146B1E" w:rsidRDefault="008538BB">
      <w:pPr>
        <w:spacing w:line="640" w:lineRule="exact"/>
        <w:ind w:firstLine="641"/>
        <w:contextualSpacing/>
        <w:rPr>
          <w:szCs w:val="32"/>
        </w:rPr>
      </w:pPr>
      <w:r>
        <w:rPr>
          <w:rFonts w:cs="仿宋_GB2312" w:hint="eastAsia"/>
          <w:color w:val="000000"/>
          <w:szCs w:val="32"/>
        </w:rPr>
        <w:t>按照富有先进性、典型性和故事性的原则，兼顾不同类别、不同年龄的科技工作者，设区市（平潭综合实验区）推荐候选人各不超过2名，省级学会、省管国有企业推荐候选人各不超过</w:t>
      </w:r>
      <w:r>
        <w:rPr>
          <w:rFonts w:hAnsi="宋体" w:hint="eastAsia"/>
          <w:color w:val="000000"/>
          <w:szCs w:val="32"/>
        </w:rPr>
        <w:t>1</w:t>
      </w:r>
      <w:r>
        <w:rPr>
          <w:rFonts w:cs="仿宋_GB2312" w:hint="eastAsia"/>
          <w:color w:val="000000"/>
          <w:szCs w:val="32"/>
        </w:rPr>
        <w:t>名，</w:t>
      </w:r>
      <w:r>
        <w:rPr>
          <w:rFonts w:cs="仿宋_GB2312" w:hint="eastAsia"/>
          <w:szCs w:val="32"/>
        </w:rPr>
        <w:t>中国科学院福建物质结构研究所、中国科学院城市环境研究所、自然资源部第三海洋研究所、省农科院推荐候选人各不超过</w:t>
      </w:r>
      <w:r>
        <w:rPr>
          <w:rFonts w:hAnsi="宋体" w:hint="eastAsia"/>
          <w:szCs w:val="32"/>
        </w:rPr>
        <w:t>2</w:t>
      </w:r>
      <w:r>
        <w:rPr>
          <w:rFonts w:cs="仿宋_GB2312" w:hint="eastAsia"/>
          <w:szCs w:val="32"/>
        </w:rPr>
        <w:t>名，有关省直部门推荐候选人各不超过</w:t>
      </w:r>
      <w:r>
        <w:rPr>
          <w:rFonts w:hAnsi="宋体" w:hint="eastAsia"/>
          <w:szCs w:val="32"/>
        </w:rPr>
        <w:t>1</w:t>
      </w:r>
      <w:r>
        <w:rPr>
          <w:rFonts w:cs="仿宋_GB2312" w:hint="eastAsia"/>
          <w:szCs w:val="32"/>
        </w:rPr>
        <w:t>名，</w:t>
      </w:r>
      <w:r>
        <w:rPr>
          <w:rFonts w:cs="仿宋_GB2312" w:hint="eastAsia"/>
          <w:color w:val="000000"/>
          <w:szCs w:val="32"/>
        </w:rPr>
        <w:t>我省“双一流”建设高校推荐候选人各不超过2名、其他高校推荐候选人各不超过1名，省国防科工办从各国防科技工业相关企事业单位中遴选推荐候选人不超过</w:t>
      </w:r>
      <w:r>
        <w:rPr>
          <w:rFonts w:hAnsi="宋体" w:hint="eastAsia"/>
          <w:color w:val="000000"/>
          <w:szCs w:val="32"/>
        </w:rPr>
        <w:t>5</w:t>
      </w:r>
      <w:r>
        <w:rPr>
          <w:rFonts w:cs="仿宋_GB2312" w:hint="eastAsia"/>
          <w:color w:val="000000"/>
          <w:szCs w:val="32"/>
        </w:rPr>
        <w:t>名。所有候选人均应通过上述推荐渠道产生</w:t>
      </w:r>
      <w:r>
        <w:rPr>
          <w:rFonts w:hint="eastAsia"/>
          <w:color w:val="000000"/>
          <w:szCs w:val="32"/>
        </w:rPr>
        <w:t>。优秀科技工作者特别集中的推荐渠道，经</w:t>
      </w:r>
      <w:r>
        <w:rPr>
          <w:rFonts w:hAnsi="Times New Roman" w:hint="eastAsia"/>
          <w:color w:val="000000"/>
          <w:szCs w:val="32"/>
        </w:rPr>
        <w:t>各主办单位</w:t>
      </w:r>
      <w:r>
        <w:rPr>
          <w:rFonts w:hint="eastAsia"/>
          <w:color w:val="000000"/>
          <w:szCs w:val="32"/>
        </w:rPr>
        <w:t>研究同意可根据实际情况适当增加推荐名额。</w:t>
      </w:r>
      <w:r>
        <w:rPr>
          <w:rFonts w:hint="eastAsia"/>
          <w:szCs w:val="32"/>
        </w:rPr>
        <w:t>已获得国家级荣誉表彰、中宣部和省委宣传部“最美”系列称号的</w:t>
      </w:r>
      <w:r>
        <w:rPr>
          <w:rFonts w:hint="eastAsia"/>
          <w:szCs w:val="32"/>
        </w:rPr>
        <w:lastRenderedPageBreak/>
        <w:t>科技人员原则上不再推荐。</w:t>
      </w:r>
    </w:p>
    <w:p w:rsidR="00146B1E" w:rsidRDefault="008538BB">
      <w:pPr>
        <w:spacing w:line="640" w:lineRule="exact"/>
        <w:ind w:firstLine="641"/>
        <w:contextualSpacing/>
        <w:rPr>
          <w:color w:val="000000"/>
          <w:szCs w:val="32"/>
        </w:rPr>
      </w:pPr>
      <w:r>
        <w:rPr>
          <w:rFonts w:hint="eastAsia"/>
          <w:color w:val="000000"/>
          <w:szCs w:val="32"/>
        </w:rPr>
        <w:t>推荐人选上报前应经拥有被推荐人干部管理权限单位的纪检监察、计生、安全生产等部门和个人信用审核，推荐材料应符合相关保密规定。</w:t>
      </w:r>
    </w:p>
    <w:p w:rsidR="00146B1E" w:rsidRDefault="008538BB">
      <w:pPr>
        <w:spacing w:line="640" w:lineRule="exact"/>
        <w:ind w:firstLineChars="200" w:firstLine="643"/>
        <w:contextualSpacing/>
        <w:rPr>
          <w:rFonts w:hAnsi="宋体"/>
          <w:color w:val="000000"/>
          <w:szCs w:val="32"/>
          <w:u w:val="single"/>
        </w:rPr>
      </w:pPr>
      <w:r>
        <w:rPr>
          <w:rFonts w:cs="仿宋_GB2312" w:hint="eastAsia"/>
          <w:b/>
          <w:bCs/>
          <w:color w:val="000000"/>
          <w:szCs w:val="32"/>
        </w:rPr>
        <w:t>6月4日前</w:t>
      </w:r>
      <w:r>
        <w:rPr>
          <w:rFonts w:cs="仿宋_GB2312" w:hint="eastAsia"/>
          <w:color w:val="000000"/>
          <w:szCs w:val="32"/>
        </w:rPr>
        <w:t>，</w:t>
      </w:r>
      <w:r>
        <w:rPr>
          <w:rFonts w:hAnsi="宋体" w:hint="eastAsia"/>
          <w:color w:val="000000"/>
          <w:szCs w:val="32"/>
        </w:rPr>
        <w:t>省国防科工办，</w:t>
      </w:r>
      <w:r>
        <w:rPr>
          <w:rFonts w:cs="仿宋_GB2312" w:hint="eastAsia"/>
          <w:color w:val="000000"/>
          <w:szCs w:val="32"/>
        </w:rPr>
        <w:t>各设</w:t>
      </w:r>
      <w:r>
        <w:rPr>
          <w:rFonts w:hAnsi="宋体" w:hint="eastAsia"/>
          <w:color w:val="000000"/>
          <w:szCs w:val="32"/>
        </w:rPr>
        <w:t>区市和平潭综合实验区科协（需征求相关联合主办单位意见），各省级学会，各有关</w:t>
      </w:r>
      <w:r>
        <w:rPr>
          <w:rFonts w:hAnsi="Times New Roman" w:hint="eastAsia"/>
          <w:szCs w:val="32"/>
        </w:rPr>
        <w:t>省直部门、</w:t>
      </w:r>
      <w:r>
        <w:rPr>
          <w:rFonts w:hAnsi="宋体" w:hint="eastAsia"/>
          <w:color w:val="000000"/>
          <w:szCs w:val="32"/>
        </w:rPr>
        <w:t>高校、科研院所、省管国有企业将推荐候选人材料报送省科协办公室。推荐材料具体要求详见附件3。省科协办公室联系人：欧婕、林颖颖，电话：0591-86270690、86270689，邮箱：fjskxbgs</w:t>
      </w:r>
      <w:r>
        <w:rPr>
          <w:rFonts w:asciiTheme="minorEastAsia" w:eastAsiaTheme="minorEastAsia" w:hAnsiTheme="minorEastAsia" w:hint="eastAsia"/>
          <w:color w:val="000000"/>
          <w:szCs w:val="32"/>
        </w:rPr>
        <w:t>@</w:t>
      </w:r>
      <w:r>
        <w:rPr>
          <w:rFonts w:hAnsi="宋体" w:hint="eastAsia"/>
          <w:color w:val="000000"/>
          <w:szCs w:val="32"/>
        </w:rPr>
        <w:t>163.com。省国防科工办联系人：张俊，电话：0591-86215362，邮箱：fjjmjhtjc</w:t>
      </w:r>
      <w:r>
        <w:rPr>
          <w:rFonts w:asciiTheme="minorEastAsia" w:eastAsiaTheme="minorEastAsia" w:hAnsiTheme="minorEastAsia" w:hint="eastAsia"/>
          <w:color w:val="000000"/>
          <w:szCs w:val="32"/>
        </w:rPr>
        <w:t>@</w:t>
      </w:r>
      <w:r>
        <w:rPr>
          <w:rFonts w:hAnsi="宋体" w:hint="eastAsia"/>
          <w:color w:val="000000"/>
          <w:szCs w:val="32"/>
        </w:rPr>
        <w:t>163.com。</w:t>
      </w:r>
    </w:p>
    <w:p w:rsidR="00146B1E" w:rsidRDefault="008538BB">
      <w:pPr>
        <w:spacing w:line="640" w:lineRule="exact"/>
        <w:ind w:firstLine="640"/>
        <w:contextualSpacing/>
        <w:rPr>
          <w:rFonts w:hAnsi="宋体"/>
          <w:color w:val="000000"/>
          <w:szCs w:val="32"/>
        </w:rPr>
      </w:pPr>
      <w:r>
        <w:rPr>
          <w:rFonts w:ascii="楷体_GB2312" w:eastAsia="楷体_GB2312" w:hAnsi="楷体_GB2312" w:cs="楷体_GB2312" w:hint="eastAsia"/>
          <w:b/>
          <w:bCs/>
          <w:szCs w:val="32"/>
        </w:rPr>
        <w:t>（三）</w:t>
      </w:r>
      <w:r>
        <w:rPr>
          <w:rFonts w:ascii="楷体_GB2312" w:eastAsia="楷体_GB2312" w:hAnsi="楷体_GB2312" w:cs="楷体_GB2312" w:hint="eastAsia"/>
          <w:b/>
          <w:bCs/>
          <w:color w:val="000000"/>
          <w:szCs w:val="32"/>
        </w:rPr>
        <w:t>遴选发布</w:t>
      </w:r>
      <w:r>
        <w:rPr>
          <w:rFonts w:hAnsi="Times New Roman" w:hint="eastAsia"/>
          <w:color w:val="000000"/>
          <w:szCs w:val="32"/>
        </w:rPr>
        <w:t>。</w:t>
      </w:r>
      <w:r>
        <w:rPr>
          <w:rFonts w:hAnsi="宋体" w:hint="eastAsia"/>
          <w:color w:val="000000"/>
          <w:szCs w:val="32"/>
        </w:rPr>
        <w:t>主办单位将综合各地各单位推荐情况，组织专家对候选人进行遴选</w:t>
      </w:r>
      <w:r>
        <w:rPr>
          <w:rFonts w:hAnsi="宋体" w:hint="eastAsia"/>
          <w:szCs w:val="32"/>
        </w:rPr>
        <w:t>，确定并公布20名2021年福建省“最美科技工作者”，并推荐其中10名参与全国“最美科技工作者”学习宣传活动。</w:t>
      </w:r>
      <w:r>
        <w:rPr>
          <w:rFonts w:hAnsi="宋体" w:hint="eastAsia"/>
          <w:color w:val="000000"/>
          <w:szCs w:val="32"/>
        </w:rPr>
        <w:t>各地各单位可结合实际发布本地区本单位本领域“最美科技工作者”。</w:t>
      </w:r>
    </w:p>
    <w:p w:rsidR="00146B1E" w:rsidRDefault="008538BB">
      <w:pPr>
        <w:spacing w:line="640" w:lineRule="exact"/>
        <w:ind w:firstLine="640"/>
        <w:contextualSpacing/>
        <w:rPr>
          <w:rFonts w:ascii="宋体" w:hAnsi="宋体"/>
          <w:szCs w:val="32"/>
        </w:rPr>
      </w:pPr>
      <w:r>
        <w:rPr>
          <w:rFonts w:ascii="楷体_GB2312" w:eastAsia="楷体_GB2312" w:hAnsi="楷体_GB2312" w:cs="楷体_GB2312" w:hint="eastAsia"/>
          <w:b/>
          <w:bCs/>
          <w:color w:val="000000"/>
          <w:szCs w:val="32"/>
        </w:rPr>
        <w:t>（四）集中宣传</w:t>
      </w:r>
      <w:r>
        <w:rPr>
          <w:rFonts w:hAnsi="Times New Roman" w:hint="eastAsia"/>
          <w:color w:val="000000"/>
          <w:szCs w:val="32"/>
        </w:rPr>
        <w:t>。</w:t>
      </w:r>
      <w:r>
        <w:rPr>
          <w:rFonts w:ascii="宋体" w:hAnsi="宋体" w:hint="eastAsia"/>
          <w:szCs w:val="32"/>
        </w:rPr>
        <w:t>在省级媒体宣传发布“最美科技工作者”，对先进事迹进行广泛宣传报道，形成宣传声势。将“最美科技</w:t>
      </w:r>
      <w:bookmarkStart w:id="1" w:name="_GoBack"/>
      <w:bookmarkEnd w:id="1"/>
      <w:r>
        <w:rPr>
          <w:rFonts w:ascii="宋体" w:hAnsi="宋体" w:hint="eastAsia"/>
          <w:szCs w:val="32"/>
        </w:rPr>
        <w:t>工作者”纳入公益广告整体宣传，制作公益广告，广泛宣传展示。用好用活新媒体，精选“最美科技工作者”典型事迹，通过主流新闻网站和“两微一端”广泛推送，扩大活动吸引力影</w:t>
      </w:r>
      <w:r>
        <w:rPr>
          <w:rFonts w:ascii="宋体" w:hAnsi="宋体" w:hint="eastAsia"/>
          <w:szCs w:val="32"/>
        </w:rPr>
        <w:lastRenderedPageBreak/>
        <w:t>响力引导力。</w:t>
      </w:r>
    </w:p>
    <w:p w:rsidR="00146B1E" w:rsidRDefault="008538BB" w:rsidP="00194AAB">
      <w:pPr>
        <w:spacing w:line="640" w:lineRule="exact"/>
        <w:ind w:firstLineChars="200" w:firstLine="643"/>
        <w:contextualSpacing/>
        <w:rPr>
          <w:rFonts w:ascii="宋体" w:hAnsi="宋体"/>
          <w:szCs w:val="32"/>
        </w:rPr>
      </w:pPr>
      <w:r>
        <w:rPr>
          <w:rFonts w:ascii="楷体_GB2312" w:eastAsia="楷体_GB2312" w:hAnsi="楷体_GB2312" w:cs="楷体_GB2312" w:hint="eastAsia"/>
          <w:b/>
          <w:bCs/>
          <w:color w:val="000000"/>
          <w:szCs w:val="32"/>
        </w:rPr>
        <w:t>（五）深入学习</w:t>
      </w:r>
      <w:r>
        <w:rPr>
          <w:rFonts w:hAnsi="Times New Roman" w:hint="eastAsia"/>
          <w:color w:val="000000"/>
          <w:szCs w:val="32"/>
        </w:rPr>
        <w:t>。</w:t>
      </w:r>
      <w:r>
        <w:rPr>
          <w:rFonts w:ascii="宋体" w:hAnsi="宋体" w:hint="eastAsia"/>
          <w:szCs w:val="32"/>
        </w:rPr>
        <w:t>各地各单位围绕主题，结合实际开展形式多样的学习实践活动，灵活运用宣讲交流和典型访谈、文艺表演等方式，采取微视频、微课堂等群众接受的形式，讲好感人故事、谈出学习心得、升华使命责任，</w:t>
      </w:r>
      <w:r>
        <w:rPr>
          <w:rFonts w:hAnsi="Times New Roman" w:hint="eastAsia"/>
          <w:color w:val="000000"/>
          <w:szCs w:val="32"/>
        </w:rPr>
        <w:t>推动“最美科技工作者”学习宣传活动进企业、进院所、进校园、进网站，</w:t>
      </w:r>
      <w:r>
        <w:rPr>
          <w:rFonts w:ascii="宋体" w:hAnsi="宋体" w:hint="eastAsia"/>
          <w:szCs w:val="32"/>
        </w:rPr>
        <w:t>引导广大科技工作者不断从先进身上汲取精神营养，把学习宣传活动激发的爱国之情、报国之志转化为投身创新实践的实际行动，</w:t>
      </w:r>
      <w:r>
        <w:rPr>
          <w:rFonts w:hint="eastAsia"/>
          <w:szCs w:val="32"/>
        </w:rPr>
        <w:t>进一步提振进军世界科技强国、实现中国梦的精气神。</w:t>
      </w:r>
    </w:p>
    <w:p w:rsidR="00146B1E" w:rsidRDefault="008538BB">
      <w:pPr>
        <w:spacing w:line="640" w:lineRule="exact"/>
        <w:ind w:firstLineChars="200" w:firstLine="640"/>
        <w:contextualSpacing/>
        <w:rPr>
          <w:rFonts w:ascii="宋体" w:hAnsi="宋体"/>
          <w:szCs w:val="32"/>
        </w:rPr>
      </w:pPr>
      <w:r>
        <w:rPr>
          <w:rFonts w:ascii="黑体" w:eastAsia="黑体" w:hAnsi="黑体" w:hint="eastAsia"/>
          <w:color w:val="000000"/>
          <w:szCs w:val="32"/>
        </w:rPr>
        <w:t>四、遴选标准</w:t>
      </w:r>
    </w:p>
    <w:p w:rsidR="00146B1E" w:rsidRDefault="008538BB">
      <w:pPr>
        <w:spacing w:line="640" w:lineRule="exact"/>
        <w:ind w:firstLine="641"/>
        <w:contextualSpacing/>
        <w:rPr>
          <w:rFonts w:hAnsi="Times New Roman"/>
          <w:color w:val="000000"/>
          <w:szCs w:val="32"/>
        </w:rPr>
      </w:pPr>
      <w:r>
        <w:rPr>
          <w:rFonts w:ascii="楷体_GB2312" w:eastAsia="楷体_GB2312" w:hAnsi="楷体_GB2312" w:cs="楷体_GB2312" w:hint="eastAsia"/>
          <w:b/>
          <w:bCs/>
          <w:color w:val="000000"/>
          <w:szCs w:val="32"/>
        </w:rPr>
        <w:t>（一）</w:t>
      </w:r>
      <w:r>
        <w:rPr>
          <w:rFonts w:hint="eastAsia"/>
          <w:color w:val="000000"/>
          <w:szCs w:val="32"/>
        </w:rPr>
        <w:t>热爱祖国，拥护党的路线、方针、政策，思想政治坚定，作风廉洁，遵纪守法；自觉践行社会主义核心价值观，恪守科学道德、树立良好学风，淡泊名利、艰苦奋斗、无私奉献。</w:t>
      </w:r>
    </w:p>
    <w:p w:rsidR="00146B1E" w:rsidRDefault="008538BB" w:rsidP="00194AAB">
      <w:pPr>
        <w:spacing w:line="640" w:lineRule="exact"/>
        <w:ind w:firstLineChars="200" w:firstLine="643"/>
        <w:contextualSpacing/>
        <w:rPr>
          <w:color w:val="000000"/>
          <w:szCs w:val="32"/>
        </w:rPr>
      </w:pPr>
      <w:r>
        <w:rPr>
          <w:rFonts w:ascii="楷体_GB2312" w:eastAsia="楷体_GB2312" w:hAnsi="楷体_GB2312" w:cs="楷体_GB2312" w:hint="eastAsia"/>
          <w:b/>
          <w:bCs/>
          <w:color w:val="000000"/>
          <w:szCs w:val="32"/>
        </w:rPr>
        <w:t>（二）</w:t>
      </w:r>
      <w:r>
        <w:rPr>
          <w:rFonts w:hint="eastAsia"/>
          <w:color w:val="000000"/>
          <w:szCs w:val="32"/>
        </w:rPr>
        <w:t>人选范围包括：</w:t>
      </w:r>
      <w:r>
        <w:rPr>
          <w:rFonts w:hint="eastAsia"/>
          <w:color w:val="000000"/>
          <w:spacing w:val="6"/>
          <w:szCs w:val="32"/>
        </w:rPr>
        <w:t>坚持</w:t>
      </w:r>
      <w:r>
        <w:rPr>
          <w:color w:val="000000"/>
          <w:spacing w:val="6"/>
          <w:szCs w:val="32"/>
        </w:rPr>
        <w:t>面向世界科技前沿、面向国家重大需求</w:t>
      </w:r>
      <w:r>
        <w:rPr>
          <w:rFonts w:hint="eastAsia"/>
          <w:color w:val="000000"/>
          <w:spacing w:val="6"/>
          <w:szCs w:val="32"/>
        </w:rPr>
        <w:t>，解决重大科学问题，突破关键核心技术，为解决经济社会发展瓶颈制约或国家安全重大挑战作出重大贡献的科技工作者；坚持</w:t>
      </w:r>
      <w:r>
        <w:rPr>
          <w:color w:val="000000"/>
          <w:spacing w:val="6"/>
          <w:szCs w:val="32"/>
        </w:rPr>
        <w:t>面向经济主战场、面向人民生命健康</w:t>
      </w:r>
      <w:r>
        <w:rPr>
          <w:rFonts w:hint="eastAsia"/>
          <w:color w:val="000000"/>
          <w:spacing w:val="6"/>
          <w:szCs w:val="32"/>
        </w:rPr>
        <w:t>，大力促进科技成果转化应用，用科技服务民生，为构建新发展格局作出突出贡献的优秀科技工作者；长期奋战在基层一线和老少边穷地区，为脱贫攻坚、乡村振兴、公众科学素质提</w:t>
      </w:r>
      <w:r>
        <w:rPr>
          <w:rFonts w:hint="eastAsia"/>
          <w:color w:val="000000"/>
          <w:spacing w:val="6"/>
          <w:szCs w:val="32"/>
        </w:rPr>
        <w:lastRenderedPageBreak/>
        <w:t>升作出重要贡献的优秀科技工作者。</w:t>
      </w:r>
    </w:p>
    <w:p w:rsidR="00146B1E" w:rsidRDefault="008538BB" w:rsidP="00194AAB">
      <w:pPr>
        <w:spacing w:line="640" w:lineRule="exact"/>
        <w:ind w:firstLineChars="200" w:firstLine="643"/>
        <w:contextualSpacing/>
        <w:rPr>
          <w:color w:val="000000"/>
          <w:szCs w:val="32"/>
        </w:rPr>
      </w:pPr>
      <w:r>
        <w:rPr>
          <w:rFonts w:ascii="楷体_GB2312" w:eastAsia="楷体_GB2312" w:hAnsi="楷体_GB2312" w:cs="楷体_GB2312" w:hint="eastAsia"/>
          <w:b/>
          <w:bCs/>
          <w:color w:val="000000"/>
          <w:szCs w:val="32"/>
        </w:rPr>
        <w:t>（三）</w:t>
      </w:r>
      <w:r>
        <w:rPr>
          <w:rFonts w:hint="eastAsia"/>
          <w:color w:val="000000"/>
          <w:szCs w:val="32"/>
        </w:rPr>
        <w:t>事迹感人，适合公开宣传，有突出的先进性、代表性和影响力</w:t>
      </w:r>
      <w:r>
        <w:rPr>
          <w:rFonts w:hint="eastAsia"/>
          <w:color w:val="000000"/>
          <w:spacing w:val="6"/>
          <w:szCs w:val="32"/>
        </w:rPr>
        <w:t>（不包括现役军人、</w:t>
      </w:r>
      <w:r>
        <w:rPr>
          <w:rFonts w:hAnsi="微软雅黑" w:cs="宋体" w:hint="eastAsia"/>
          <w:color w:val="000000"/>
          <w:kern w:val="0"/>
          <w:szCs w:val="32"/>
        </w:rPr>
        <w:t>公务员和参照公务员法管理的党政机关</w:t>
      </w:r>
      <w:r>
        <w:rPr>
          <w:rFonts w:hint="eastAsia"/>
          <w:color w:val="000000"/>
          <w:spacing w:val="6"/>
          <w:szCs w:val="32"/>
        </w:rPr>
        <w:t>现任厅局级以上行政职务者）</w:t>
      </w:r>
      <w:r>
        <w:rPr>
          <w:rFonts w:hint="eastAsia"/>
          <w:color w:val="000000"/>
          <w:szCs w:val="32"/>
        </w:rPr>
        <w:t>。</w:t>
      </w:r>
    </w:p>
    <w:p w:rsidR="00146B1E" w:rsidRDefault="008538BB">
      <w:pPr>
        <w:spacing w:line="640" w:lineRule="exact"/>
        <w:ind w:firstLine="640"/>
        <w:contextualSpacing/>
        <w:rPr>
          <w:rFonts w:ascii="黑体" w:eastAsia="黑体" w:hAnsi="黑体"/>
          <w:color w:val="000000"/>
          <w:szCs w:val="32"/>
        </w:rPr>
      </w:pPr>
      <w:r>
        <w:rPr>
          <w:rFonts w:ascii="黑体" w:eastAsia="黑体" w:hAnsi="黑体" w:hint="eastAsia"/>
          <w:color w:val="000000"/>
          <w:szCs w:val="32"/>
        </w:rPr>
        <w:t xml:space="preserve">五、有关要求 </w:t>
      </w:r>
    </w:p>
    <w:p w:rsidR="00146B1E" w:rsidRDefault="008538BB">
      <w:pPr>
        <w:spacing w:line="640" w:lineRule="exact"/>
        <w:ind w:firstLine="640"/>
        <w:contextualSpacing/>
        <w:rPr>
          <w:rFonts w:hAnsi="Times New Roman"/>
          <w:color w:val="000000"/>
          <w:szCs w:val="32"/>
        </w:rPr>
      </w:pPr>
      <w:r>
        <w:rPr>
          <w:rFonts w:ascii="楷体_GB2312" w:eastAsia="楷体_GB2312" w:hAnsi="楷体_GB2312" w:cs="楷体_GB2312" w:hint="eastAsia"/>
          <w:b/>
          <w:bCs/>
          <w:color w:val="000000"/>
          <w:szCs w:val="32"/>
        </w:rPr>
        <w:t>（一）加强组织领导</w:t>
      </w:r>
      <w:r>
        <w:rPr>
          <w:rFonts w:hAnsi="Times New Roman" w:hint="eastAsia"/>
          <w:color w:val="000000"/>
          <w:szCs w:val="32"/>
        </w:rPr>
        <w:t>。</w:t>
      </w:r>
      <w:r>
        <w:rPr>
          <w:rFonts w:hAnsi="Times New Roman" w:hint="eastAsia"/>
          <w:color w:val="000000"/>
          <w:spacing w:val="6"/>
          <w:szCs w:val="32"/>
        </w:rPr>
        <w:t>开展“最美科技工作者”学习宣传活动是社会主义精神文明建设的一件大事，是培育和践行社会主义核心价值观的重要抓手，是做好科技工作者政治引领和政治吸纳工作的实际举措。要充分认清活动的重要意义，</w:t>
      </w:r>
      <w:r>
        <w:rPr>
          <w:rFonts w:hint="eastAsia"/>
          <w:color w:val="000000"/>
          <w:spacing w:val="6"/>
          <w:szCs w:val="32"/>
        </w:rPr>
        <w:t>突出庆祝建党百年主题，</w:t>
      </w:r>
      <w:r>
        <w:rPr>
          <w:rFonts w:hAnsi="Times New Roman" w:hint="eastAsia"/>
          <w:color w:val="000000"/>
          <w:spacing w:val="6"/>
          <w:szCs w:val="32"/>
        </w:rPr>
        <w:t>切实加强组织领导，精心筹划部署，严密组织实施，积极稳妥做好各相关工作，确保活动有力有序有效推进。</w:t>
      </w:r>
    </w:p>
    <w:p w:rsidR="00146B1E" w:rsidRDefault="008538BB">
      <w:pPr>
        <w:spacing w:line="640" w:lineRule="exact"/>
        <w:ind w:firstLine="640"/>
        <w:contextualSpacing/>
        <w:rPr>
          <w:rFonts w:hAnsi="Times New Roman"/>
          <w:color w:val="000000"/>
          <w:szCs w:val="32"/>
        </w:rPr>
      </w:pPr>
      <w:r>
        <w:rPr>
          <w:rFonts w:ascii="楷体_GB2312" w:eastAsia="楷体_GB2312" w:hAnsi="楷体_GB2312" w:cs="楷体_GB2312" w:hint="eastAsia"/>
          <w:b/>
          <w:bCs/>
          <w:color w:val="000000"/>
          <w:szCs w:val="32"/>
        </w:rPr>
        <w:t>（二）搞好统筹协调</w:t>
      </w:r>
      <w:r>
        <w:rPr>
          <w:rFonts w:hAnsi="Times New Roman" w:hint="eastAsia"/>
          <w:color w:val="000000"/>
          <w:szCs w:val="32"/>
        </w:rPr>
        <w:t>。</w:t>
      </w:r>
      <w:r>
        <w:rPr>
          <w:rFonts w:hAnsi="Times New Roman" w:hint="eastAsia"/>
          <w:color w:val="000000"/>
          <w:spacing w:val="6"/>
          <w:szCs w:val="32"/>
        </w:rPr>
        <w:t>要切实履行职能，充分发挥各自优势，加强协调、形成合力，组织好本地区本领域本单位“最美科技工作者”学习宣传活动，及时推荐报送典型线索，配合做好采访、拍摄各项工作，共同把活动抓出质量、抓出声势、抓出影响。</w:t>
      </w:r>
      <w:r>
        <w:rPr>
          <w:rFonts w:hAnsi="Times New Roman" w:hint="eastAsia"/>
          <w:color w:val="000000"/>
          <w:szCs w:val="32"/>
        </w:rPr>
        <w:t>学习</w:t>
      </w:r>
      <w:r>
        <w:rPr>
          <w:rFonts w:hAnsi="Times New Roman"/>
          <w:color w:val="000000"/>
          <w:szCs w:val="32"/>
        </w:rPr>
        <w:t>宣传活动要</w:t>
      </w:r>
      <w:r>
        <w:rPr>
          <w:rFonts w:hAnsi="Times New Roman" w:hint="eastAsia"/>
          <w:color w:val="000000"/>
          <w:szCs w:val="32"/>
        </w:rPr>
        <w:t>严格</w:t>
      </w:r>
      <w:r>
        <w:rPr>
          <w:rFonts w:hAnsi="Times New Roman"/>
          <w:color w:val="000000"/>
          <w:szCs w:val="32"/>
        </w:rPr>
        <w:t>遵守各</w:t>
      </w:r>
      <w:r>
        <w:rPr>
          <w:rFonts w:hAnsi="Times New Roman" w:hint="eastAsia"/>
          <w:color w:val="000000"/>
          <w:szCs w:val="32"/>
        </w:rPr>
        <w:t>地方各单位</w:t>
      </w:r>
      <w:r>
        <w:rPr>
          <w:rFonts w:hAnsi="Times New Roman"/>
          <w:color w:val="000000"/>
          <w:szCs w:val="32"/>
        </w:rPr>
        <w:t>疫情防控工作要求</w:t>
      </w:r>
      <w:r>
        <w:rPr>
          <w:rFonts w:hAnsi="Times New Roman" w:hint="eastAsia"/>
          <w:color w:val="000000"/>
          <w:szCs w:val="32"/>
        </w:rPr>
        <w:t>。</w:t>
      </w:r>
    </w:p>
    <w:p w:rsidR="00146B1E" w:rsidRDefault="008538BB">
      <w:pPr>
        <w:spacing w:line="640" w:lineRule="exact"/>
        <w:ind w:firstLine="640"/>
        <w:contextualSpacing/>
        <w:rPr>
          <w:rFonts w:hAnsi="Times New Roman"/>
          <w:strike/>
          <w:color w:val="FF0000"/>
          <w:szCs w:val="32"/>
        </w:rPr>
      </w:pPr>
      <w:r>
        <w:rPr>
          <w:rFonts w:ascii="楷体_GB2312" w:eastAsia="楷体_GB2312" w:hAnsi="楷体_GB2312" w:cs="楷体_GB2312" w:hint="eastAsia"/>
          <w:b/>
          <w:bCs/>
          <w:color w:val="000000"/>
          <w:szCs w:val="32"/>
        </w:rPr>
        <w:t>（三）坚持工作原则</w:t>
      </w:r>
      <w:r>
        <w:rPr>
          <w:rFonts w:hAnsi="Times New Roman" w:hint="eastAsia"/>
          <w:color w:val="000000"/>
          <w:szCs w:val="32"/>
        </w:rPr>
        <w:t>。</w:t>
      </w:r>
      <w:r>
        <w:rPr>
          <w:rFonts w:hAnsi="Times New Roman" w:hint="eastAsia"/>
          <w:color w:val="000000"/>
          <w:spacing w:val="6"/>
          <w:szCs w:val="32"/>
        </w:rPr>
        <w:t>要</w:t>
      </w:r>
      <w:r>
        <w:rPr>
          <w:rFonts w:hAnsi="Times New Roman" w:hint="eastAsia"/>
          <w:color w:val="000000"/>
          <w:szCs w:val="32"/>
        </w:rPr>
        <w:t>坚持“公开、公正、公平、择优”原则，严格遵守评选标准，充分发扬民主，保证推荐质量。推荐工作要坚持以科技工作者的思想品质、精神风貌和工作实绩</w:t>
      </w:r>
      <w:r>
        <w:rPr>
          <w:rFonts w:hAnsi="Times New Roman" w:hint="eastAsia"/>
          <w:color w:val="000000"/>
          <w:szCs w:val="32"/>
        </w:rPr>
        <w:lastRenderedPageBreak/>
        <w:t>为衡量基准，按照民主程序确定推荐人选，并在一定范围内公示。</w:t>
      </w:r>
      <w:r>
        <w:rPr>
          <w:rFonts w:hint="eastAsia"/>
          <w:color w:val="000000"/>
          <w:szCs w:val="32"/>
        </w:rPr>
        <w:t>可与同期开展的各类先进人物推选工作统筹开展，力戒形式主义，尽可能减少基层工作负担。</w:t>
      </w:r>
    </w:p>
    <w:p w:rsidR="00146B1E" w:rsidRDefault="008538BB">
      <w:pPr>
        <w:spacing w:line="640" w:lineRule="exact"/>
        <w:ind w:firstLine="640"/>
        <w:contextualSpacing/>
        <w:rPr>
          <w:rFonts w:hAnsi="Times New Roman"/>
          <w:color w:val="000000"/>
          <w:szCs w:val="32"/>
        </w:rPr>
      </w:pPr>
      <w:r>
        <w:rPr>
          <w:rFonts w:ascii="楷体_GB2312" w:eastAsia="楷体_GB2312" w:hAnsi="楷体_GB2312" w:cs="楷体_GB2312" w:hint="eastAsia"/>
          <w:b/>
          <w:bCs/>
          <w:color w:val="000000"/>
          <w:szCs w:val="32"/>
        </w:rPr>
        <w:t>（四）注重改进创新</w:t>
      </w:r>
      <w:r>
        <w:rPr>
          <w:rFonts w:hAnsi="Times New Roman" w:hint="eastAsia"/>
          <w:color w:val="000000"/>
          <w:szCs w:val="32"/>
        </w:rPr>
        <w:t>。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范的激励作用，使学习典型、争当先进蔚然成风。</w:t>
      </w:r>
    </w:p>
    <w:p w:rsidR="00146B1E" w:rsidRDefault="00146B1E">
      <w:pPr>
        <w:spacing w:line="640" w:lineRule="exact"/>
        <w:ind w:firstLine="640"/>
        <w:contextualSpacing/>
        <w:rPr>
          <w:rFonts w:hAnsi="Times New Roman"/>
          <w:color w:val="000000"/>
          <w:szCs w:val="32"/>
        </w:rPr>
      </w:pPr>
    </w:p>
    <w:p w:rsidR="00146B1E" w:rsidRDefault="008538BB">
      <w:pPr>
        <w:spacing w:line="640" w:lineRule="exact"/>
        <w:ind w:firstLineChars="200" w:firstLine="640"/>
        <w:contextualSpacing/>
        <w:rPr>
          <w:rFonts w:hAnsi="Times New Roman"/>
          <w:color w:val="000000"/>
          <w:szCs w:val="32"/>
        </w:rPr>
      </w:pPr>
      <w:r>
        <w:rPr>
          <w:rFonts w:hAnsi="Times New Roman" w:hint="eastAsia"/>
          <w:color w:val="000000"/>
          <w:szCs w:val="32"/>
        </w:rPr>
        <w:t>附件：1.2021年“最美科技工作者”推荐表</w:t>
      </w:r>
    </w:p>
    <w:p w:rsidR="00146B1E" w:rsidRDefault="008538BB">
      <w:pPr>
        <w:spacing w:line="640" w:lineRule="exact"/>
        <w:ind w:leftChars="500" w:left="1600"/>
        <w:contextualSpacing/>
        <w:rPr>
          <w:rFonts w:cs="仿宋_GB2312"/>
          <w:szCs w:val="32"/>
        </w:rPr>
      </w:pPr>
      <w:r>
        <w:rPr>
          <w:rFonts w:hAnsi="Times New Roman" w:hint="eastAsia"/>
          <w:color w:val="000000"/>
          <w:szCs w:val="32"/>
        </w:rPr>
        <w:t>2.2021年“最美科技工作者”</w:t>
      </w:r>
      <w:r>
        <w:rPr>
          <w:rFonts w:cs="仿宋_GB2312" w:hint="eastAsia"/>
          <w:szCs w:val="32"/>
        </w:rPr>
        <w:t>推荐材料要求</w:t>
      </w:r>
    </w:p>
    <w:p w:rsidR="00146B1E" w:rsidRDefault="008538BB">
      <w:pPr>
        <w:spacing w:line="640" w:lineRule="exact"/>
        <w:ind w:firstLineChars="500" w:firstLine="1600"/>
        <w:contextualSpacing/>
        <w:rPr>
          <w:szCs w:val="32"/>
        </w:rPr>
      </w:pPr>
      <w:r>
        <w:rPr>
          <w:rFonts w:hint="eastAsia"/>
          <w:szCs w:val="32"/>
        </w:rPr>
        <w:t>3.“最美科技工作者”学习宣传活动开展情况表</w:t>
      </w:r>
    </w:p>
    <w:p w:rsidR="00146B1E" w:rsidRDefault="008538BB">
      <w:pPr>
        <w:spacing w:line="640" w:lineRule="exact"/>
        <w:ind w:leftChars="500" w:left="1920" w:hangingChars="100" w:hanging="320"/>
        <w:contextualSpacing/>
        <w:rPr>
          <w:rFonts w:cs="仿宋_GB2312"/>
          <w:color w:val="000000"/>
          <w:szCs w:val="32"/>
        </w:rPr>
      </w:pPr>
      <w:r>
        <w:rPr>
          <w:rFonts w:hAnsi="Times New Roman" w:hint="eastAsia"/>
          <w:color w:val="000000"/>
          <w:szCs w:val="32"/>
        </w:rPr>
        <w:t>4.有</w:t>
      </w:r>
      <w:r>
        <w:rPr>
          <w:rFonts w:hAnsi="Times New Roman" w:hint="eastAsia"/>
          <w:szCs w:val="32"/>
        </w:rPr>
        <w:t>关省直部门、高校、科研</w:t>
      </w:r>
      <w:r>
        <w:rPr>
          <w:rFonts w:cs="仿宋_GB2312" w:hint="eastAsia"/>
          <w:color w:val="000000"/>
          <w:szCs w:val="32"/>
        </w:rPr>
        <w:t>院所、省管国有企业名单</w:t>
      </w:r>
    </w:p>
    <w:p w:rsidR="00146B1E" w:rsidRDefault="00146B1E">
      <w:pPr>
        <w:spacing w:line="640" w:lineRule="exact"/>
        <w:contextualSpacing/>
        <w:rPr>
          <w:rFonts w:hAnsi="Times New Roman"/>
          <w:color w:val="000000"/>
          <w:szCs w:val="32"/>
        </w:rPr>
      </w:pPr>
    </w:p>
    <w:p w:rsidR="00146B1E" w:rsidRDefault="008538BB">
      <w:pPr>
        <w:spacing w:line="640" w:lineRule="exact"/>
        <w:contextualSpacing/>
        <w:jc w:val="center"/>
        <w:rPr>
          <w:rFonts w:hAnsi="Times New Roman"/>
          <w:color w:val="000000"/>
          <w:szCs w:val="32"/>
        </w:rPr>
      </w:pPr>
      <w:r>
        <w:rPr>
          <w:rFonts w:hAnsi="Times New Roman" w:hint="eastAsia"/>
          <w:color w:val="000000"/>
          <w:szCs w:val="32"/>
        </w:rPr>
        <w:t>中共福建省委宣传部       福建省科学技术协会</w:t>
      </w:r>
    </w:p>
    <w:p w:rsidR="00146B1E" w:rsidRDefault="00146B1E">
      <w:pPr>
        <w:spacing w:line="640" w:lineRule="exact"/>
        <w:contextualSpacing/>
        <w:rPr>
          <w:rFonts w:hAnsi="Times New Roman"/>
          <w:color w:val="000000"/>
          <w:szCs w:val="32"/>
        </w:rPr>
      </w:pPr>
    </w:p>
    <w:p w:rsidR="00146B1E" w:rsidRDefault="00146B1E">
      <w:pPr>
        <w:spacing w:line="640" w:lineRule="exact"/>
        <w:contextualSpacing/>
        <w:rPr>
          <w:rFonts w:hAnsi="Times New Roman"/>
          <w:color w:val="000000"/>
          <w:szCs w:val="32"/>
        </w:rPr>
      </w:pPr>
    </w:p>
    <w:p w:rsidR="00146B1E" w:rsidRDefault="008538BB">
      <w:pPr>
        <w:spacing w:line="640" w:lineRule="exact"/>
        <w:ind w:firstLine="640"/>
        <w:contextualSpacing/>
        <w:jc w:val="center"/>
        <w:rPr>
          <w:rFonts w:hAnsi="Times New Roman"/>
          <w:color w:val="000000"/>
          <w:szCs w:val="32"/>
        </w:rPr>
      </w:pPr>
      <w:r>
        <w:rPr>
          <w:rFonts w:hAnsi="Times New Roman" w:hint="eastAsia"/>
          <w:color w:val="000000"/>
          <w:szCs w:val="32"/>
        </w:rPr>
        <w:t>福建省科学技术厅     福建省国防科技工业办公室</w:t>
      </w:r>
    </w:p>
    <w:p w:rsidR="00146B1E" w:rsidRDefault="008538BB">
      <w:pPr>
        <w:spacing w:line="640" w:lineRule="exact"/>
        <w:ind w:firstLine="640"/>
        <w:contextualSpacing/>
        <w:jc w:val="center"/>
        <w:rPr>
          <w:rFonts w:hAnsi="Times New Roman"/>
          <w:color w:val="000000"/>
          <w:szCs w:val="32"/>
        </w:rPr>
      </w:pPr>
      <w:r>
        <w:rPr>
          <w:rFonts w:hAnsi="Times New Roman" w:hint="eastAsia"/>
          <w:color w:val="000000"/>
          <w:szCs w:val="32"/>
        </w:rPr>
        <w:t xml:space="preserve">                       2021年5月7日</w:t>
      </w:r>
    </w:p>
    <w:p w:rsidR="00146B1E" w:rsidRDefault="008538BB">
      <w:pPr>
        <w:spacing w:line="580" w:lineRule="exact"/>
        <w:rPr>
          <w:szCs w:val="32"/>
        </w:rPr>
      </w:pPr>
      <w:r>
        <w:rPr>
          <w:rFonts w:ascii="黑体" w:eastAsia="黑体" w:hAnsi="黑体" w:hint="eastAsia"/>
          <w:szCs w:val="32"/>
        </w:rPr>
        <w:lastRenderedPageBreak/>
        <w:t>附件1</w:t>
      </w:r>
    </w:p>
    <w:p w:rsidR="00146B1E" w:rsidRDefault="00146B1E">
      <w:pPr>
        <w:spacing w:line="640" w:lineRule="exact"/>
        <w:rPr>
          <w:rFonts w:ascii="黑体" w:eastAsia="黑体" w:hAnsi="黑体"/>
        </w:rPr>
      </w:pPr>
    </w:p>
    <w:p w:rsidR="00146B1E" w:rsidRDefault="00146B1E">
      <w:pPr>
        <w:spacing w:line="640" w:lineRule="exact"/>
        <w:rPr>
          <w:rFonts w:ascii="黑体" w:eastAsia="黑体" w:hAnsi="黑体"/>
        </w:rPr>
      </w:pPr>
    </w:p>
    <w:p w:rsidR="00146B1E" w:rsidRDefault="008538BB">
      <w:pPr>
        <w:spacing w:line="900" w:lineRule="exact"/>
        <w:jc w:val="center"/>
        <w:rPr>
          <w:rFonts w:ascii="小标宋" w:eastAsia="小标宋" w:hAnsi="黑体"/>
          <w:sz w:val="56"/>
          <w:szCs w:val="56"/>
        </w:rPr>
      </w:pPr>
      <w:r>
        <w:rPr>
          <w:rFonts w:ascii="小标宋" w:eastAsia="小标宋" w:hAnsi="黑体" w:hint="eastAsia"/>
          <w:sz w:val="56"/>
          <w:szCs w:val="56"/>
        </w:rPr>
        <w:t>2021年“最美科技工作者”</w:t>
      </w:r>
    </w:p>
    <w:p w:rsidR="00146B1E" w:rsidRDefault="008538BB" w:rsidP="00194AAB">
      <w:pPr>
        <w:spacing w:beforeLines="100" w:line="900" w:lineRule="exact"/>
        <w:jc w:val="center"/>
        <w:rPr>
          <w:rFonts w:ascii="小标宋" w:eastAsia="小标宋" w:hAnsi="黑体"/>
          <w:sz w:val="56"/>
          <w:szCs w:val="56"/>
        </w:rPr>
      </w:pPr>
      <w:r>
        <w:rPr>
          <w:rFonts w:ascii="小标宋" w:eastAsia="小标宋" w:hAnsi="黑体" w:hint="eastAsia"/>
          <w:sz w:val="56"/>
          <w:szCs w:val="56"/>
        </w:rPr>
        <w:t>推  荐  表</w:t>
      </w:r>
    </w:p>
    <w:p w:rsidR="00146B1E" w:rsidRDefault="00146B1E">
      <w:pPr>
        <w:spacing w:line="640" w:lineRule="exact"/>
        <w:rPr>
          <w:rFonts w:ascii="黑体" w:eastAsia="黑体" w:hAnsi="黑体"/>
        </w:rPr>
      </w:pPr>
    </w:p>
    <w:p w:rsidR="00146B1E" w:rsidRDefault="00146B1E">
      <w:pPr>
        <w:spacing w:line="640" w:lineRule="exact"/>
        <w:rPr>
          <w:rFonts w:ascii="黑体" w:eastAsia="黑体" w:hAnsi="黑体"/>
        </w:rPr>
      </w:pPr>
    </w:p>
    <w:p w:rsidR="00146B1E" w:rsidRDefault="00146B1E">
      <w:pPr>
        <w:spacing w:line="640" w:lineRule="exact"/>
        <w:rPr>
          <w:rFonts w:ascii="黑体" w:eastAsia="黑体" w:hAnsi="黑体"/>
        </w:rPr>
      </w:pPr>
    </w:p>
    <w:p w:rsidR="00146B1E" w:rsidRDefault="00146B1E">
      <w:pPr>
        <w:spacing w:line="640" w:lineRule="exact"/>
        <w:rPr>
          <w:rFonts w:ascii="黑体" w:eastAsia="黑体" w:hAnsi="黑体"/>
        </w:rPr>
      </w:pPr>
    </w:p>
    <w:p w:rsidR="00146B1E" w:rsidRDefault="008538BB">
      <w:pPr>
        <w:spacing w:line="800" w:lineRule="exact"/>
        <w:ind w:firstLineChars="500" w:firstLine="1606"/>
        <w:rPr>
          <w:rFonts w:cs="仿宋_GB2312"/>
          <w:b/>
          <w:szCs w:val="32"/>
          <w:u w:val="single"/>
        </w:rPr>
      </w:pPr>
      <w:r>
        <w:rPr>
          <w:rFonts w:cs="仿宋_GB2312" w:hint="eastAsia"/>
          <w:b/>
          <w:szCs w:val="32"/>
        </w:rPr>
        <w:t>候选人姓名：</w:t>
      </w:r>
      <w:r>
        <w:rPr>
          <w:rFonts w:cs="仿宋_GB2312" w:hint="eastAsia"/>
          <w:b/>
          <w:szCs w:val="32"/>
          <w:u w:val="single"/>
        </w:rPr>
        <w:t xml:space="preserve">                       </w:t>
      </w:r>
    </w:p>
    <w:p w:rsidR="00146B1E" w:rsidRDefault="008538BB">
      <w:pPr>
        <w:spacing w:line="800" w:lineRule="exact"/>
        <w:ind w:firstLineChars="377" w:firstLine="1588"/>
        <w:rPr>
          <w:rFonts w:cs="仿宋_GB2312"/>
          <w:b/>
          <w:szCs w:val="32"/>
          <w:u w:val="single"/>
        </w:rPr>
      </w:pPr>
      <w:r>
        <w:rPr>
          <w:rFonts w:cs="仿宋_GB2312" w:hint="eastAsia"/>
          <w:b/>
          <w:spacing w:val="50"/>
          <w:kern w:val="0"/>
          <w:szCs w:val="32"/>
        </w:rPr>
        <w:t>工作单</w:t>
      </w:r>
      <w:r>
        <w:rPr>
          <w:rFonts w:cs="仿宋_GB2312" w:hint="eastAsia"/>
          <w:b/>
          <w:kern w:val="0"/>
          <w:szCs w:val="32"/>
        </w:rPr>
        <w:t>位</w:t>
      </w:r>
      <w:r>
        <w:rPr>
          <w:rFonts w:cs="仿宋_GB2312" w:hint="eastAsia"/>
          <w:b/>
          <w:szCs w:val="32"/>
        </w:rPr>
        <w:t>：</w:t>
      </w:r>
      <w:r>
        <w:rPr>
          <w:rFonts w:cs="仿宋_GB2312" w:hint="eastAsia"/>
          <w:b/>
          <w:szCs w:val="32"/>
          <w:u w:val="single"/>
        </w:rPr>
        <w:t xml:space="preserve">                       </w:t>
      </w:r>
    </w:p>
    <w:p w:rsidR="00146B1E" w:rsidRDefault="008538BB">
      <w:pPr>
        <w:spacing w:line="800" w:lineRule="exact"/>
        <w:ind w:firstLineChars="377" w:firstLine="1588"/>
        <w:rPr>
          <w:rFonts w:cs="仿宋_GB2312"/>
          <w:b/>
          <w:szCs w:val="32"/>
          <w:u w:val="single"/>
        </w:rPr>
      </w:pPr>
      <w:r>
        <w:rPr>
          <w:rFonts w:cs="仿宋_GB2312" w:hint="eastAsia"/>
          <w:b/>
          <w:spacing w:val="50"/>
          <w:kern w:val="0"/>
          <w:szCs w:val="32"/>
        </w:rPr>
        <w:t>推荐单</w:t>
      </w:r>
      <w:r>
        <w:rPr>
          <w:rFonts w:cs="仿宋_GB2312" w:hint="eastAsia"/>
          <w:b/>
          <w:kern w:val="0"/>
          <w:szCs w:val="32"/>
        </w:rPr>
        <w:t>位</w:t>
      </w:r>
      <w:r>
        <w:rPr>
          <w:rFonts w:cs="仿宋_GB2312" w:hint="eastAsia"/>
          <w:b/>
          <w:szCs w:val="32"/>
        </w:rPr>
        <w:t>：</w:t>
      </w:r>
      <w:r>
        <w:rPr>
          <w:rFonts w:cs="仿宋_GB2312" w:hint="eastAsia"/>
          <w:b/>
          <w:szCs w:val="32"/>
          <w:u w:val="single"/>
        </w:rPr>
        <w:t xml:space="preserve">                       </w:t>
      </w:r>
    </w:p>
    <w:p w:rsidR="00146B1E" w:rsidRDefault="008538BB">
      <w:pPr>
        <w:spacing w:line="800" w:lineRule="exact"/>
        <w:rPr>
          <w:rFonts w:cs="仿宋_GB2312"/>
          <w:b/>
          <w:szCs w:val="32"/>
        </w:rPr>
      </w:pPr>
      <w:r>
        <w:rPr>
          <w:rFonts w:cs="仿宋_GB2312" w:hint="eastAsia"/>
          <w:szCs w:val="32"/>
        </w:rPr>
        <w:t xml:space="preserve">   </w:t>
      </w:r>
    </w:p>
    <w:p w:rsidR="00146B1E" w:rsidRDefault="00146B1E">
      <w:pPr>
        <w:spacing w:line="640" w:lineRule="exact"/>
        <w:rPr>
          <w:rFonts w:cs="仿宋_GB2312"/>
          <w:szCs w:val="32"/>
        </w:rPr>
      </w:pPr>
    </w:p>
    <w:p w:rsidR="00146B1E" w:rsidRDefault="00146B1E">
      <w:pPr>
        <w:spacing w:line="640" w:lineRule="exact"/>
        <w:rPr>
          <w:rFonts w:cs="仿宋_GB2312"/>
          <w:szCs w:val="32"/>
        </w:rPr>
      </w:pPr>
    </w:p>
    <w:p w:rsidR="00146B1E" w:rsidRDefault="00146B1E">
      <w:pPr>
        <w:spacing w:line="640" w:lineRule="exact"/>
        <w:rPr>
          <w:rFonts w:cs="仿宋_GB2312"/>
          <w:szCs w:val="32"/>
        </w:rPr>
      </w:pPr>
    </w:p>
    <w:p w:rsidR="00146B1E" w:rsidRDefault="008538BB">
      <w:pPr>
        <w:spacing w:line="640" w:lineRule="exact"/>
        <w:jc w:val="center"/>
        <w:rPr>
          <w:rFonts w:cs="仿宋_GB2312"/>
          <w:szCs w:val="32"/>
        </w:rPr>
      </w:pPr>
      <w:r>
        <w:rPr>
          <w:rFonts w:cs="仿宋_GB2312" w:hint="eastAsia"/>
          <w:szCs w:val="32"/>
        </w:rPr>
        <w:t>填报日期：2021年    月    日</w:t>
      </w:r>
    </w:p>
    <w:p w:rsidR="00146B1E" w:rsidRDefault="008538BB">
      <w:pPr>
        <w:spacing w:line="640" w:lineRule="exact"/>
        <w:jc w:val="center"/>
        <w:rPr>
          <w:rFonts w:ascii="黑体" w:eastAsia="黑体" w:hAnsi="黑体"/>
        </w:rPr>
      </w:pPr>
      <w:r>
        <w:rPr>
          <w:rFonts w:ascii="黑体" w:eastAsia="黑体" w:hAnsi="黑体"/>
          <w:szCs w:val="32"/>
        </w:rPr>
        <w:br w:type="page"/>
      </w:r>
    </w:p>
    <w:p w:rsidR="00146B1E" w:rsidRDefault="008538BB">
      <w:pPr>
        <w:spacing w:line="640" w:lineRule="exact"/>
        <w:jc w:val="center"/>
        <w:rPr>
          <w:rFonts w:ascii="小标宋" w:eastAsia="小标宋" w:hAnsi="黑体"/>
          <w:color w:val="000000"/>
          <w:sz w:val="44"/>
          <w:szCs w:val="44"/>
        </w:rPr>
      </w:pPr>
      <w:r>
        <w:rPr>
          <w:rFonts w:ascii="小标宋" w:eastAsia="小标宋" w:hAnsi="黑体" w:hint="eastAsia"/>
          <w:color w:val="000000"/>
          <w:sz w:val="44"/>
          <w:szCs w:val="44"/>
        </w:rPr>
        <w:lastRenderedPageBreak/>
        <w:t>填 表 说 明</w:t>
      </w:r>
    </w:p>
    <w:p w:rsidR="00146B1E" w:rsidRDefault="00146B1E">
      <w:pPr>
        <w:spacing w:line="340" w:lineRule="exact"/>
        <w:ind w:firstLine="480"/>
        <w:jc w:val="left"/>
        <w:rPr>
          <w:color w:val="000000"/>
          <w:sz w:val="24"/>
          <w:szCs w:val="28"/>
        </w:rPr>
      </w:pPr>
    </w:p>
    <w:p w:rsidR="00146B1E" w:rsidRDefault="008538BB">
      <w:pPr>
        <w:spacing w:line="440" w:lineRule="exact"/>
        <w:ind w:firstLine="561"/>
        <w:jc w:val="left"/>
        <w:rPr>
          <w:rFonts w:cs="仿宋_GB2312"/>
          <w:color w:val="000000"/>
          <w:sz w:val="28"/>
          <w:szCs w:val="28"/>
        </w:rPr>
      </w:pPr>
      <w:r>
        <w:rPr>
          <w:rFonts w:cs="仿宋_GB2312" w:hint="eastAsia"/>
          <w:color w:val="000000"/>
          <w:sz w:val="28"/>
          <w:szCs w:val="28"/>
        </w:rPr>
        <w:t>1．工作单位：填写被推荐人人事关系所在单位，应为法人单位。</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2．推荐单位：各设区市（平潭综合实验区）党委宣传部（党工委宣传部）、科协、科技局（社会事业局）、</w:t>
      </w:r>
      <w:r>
        <w:rPr>
          <w:rFonts w:cs="仿宋_GB2312" w:hint="eastAsia"/>
          <w:sz w:val="28"/>
          <w:szCs w:val="28"/>
        </w:rPr>
        <w:t>国防科技工业管理部门</w:t>
      </w:r>
      <w:r>
        <w:rPr>
          <w:rFonts w:cs="仿宋_GB2312" w:hint="eastAsia"/>
          <w:color w:val="000000"/>
          <w:sz w:val="28"/>
          <w:szCs w:val="28"/>
        </w:rPr>
        <w:t>，省科协主管的省级学会（协会、研究会），</w:t>
      </w:r>
      <w:r>
        <w:rPr>
          <w:rFonts w:cs="仿宋_GB2312" w:hint="eastAsia"/>
          <w:sz w:val="28"/>
          <w:szCs w:val="28"/>
        </w:rPr>
        <w:t>省国防科工办，</w:t>
      </w:r>
      <w:r>
        <w:rPr>
          <w:rFonts w:cs="仿宋_GB2312" w:hint="eastAsia"/>
          <w:color w:val="000000"/>
          <w:sz w:val="28"/>
          <w:szCs w:val="28"/>
        </w:rPr>
        <w:t>各有关</w:t>
      </w:r>
      <w:r>
        <w:rPr>
          <w:rFonts w:hAnsi="Times New Roman" w:hint="eastAsia"/>
          <w:sz w:val="28"/>
          <w:szCs w:val="28"/>
        </w:rPr>
        <w:t>省直部门、</w:t>
      </w:r>
      <w:r>
        <w:rPr>
          <w:rFonts w:cs="仿宋_GB2312" w:hint="eastAsia"/>
          <w:color w:val="000000"/>
          <w:sz w:val="28"/>
          <w:szCs w:val="28"/>
        </w:rPr>
        <w:t>高校、科研</w:t>
      </w:r>
      <w:r>
        <w:rPr>
          <w:rFonts w:cs="仿宋_GB2312" w:hint="eastAsia"/>
          <w:sz w:val="28"/>
          <w:szCs w:val="28"/>
        </w:rPr>
        <w:t>院所、省管国有企业作为推荐单位，由哪个（或多个）单位推荐的，填写单位</w:t>
      </w:r>
      <w:r>
        <w:rPr>
          <w:rFonts w:cs="仿宋_GB2312" w:hint="eastAsia"/>
          <w:color w:val="000000"/>
          <w:sz w:val="28"/>
          <w:szCs w:val="28"/>
        </w:rPr>
        <w:t>名称。</w:t>
      </w:r>
    </w:p>
    <w:p w:rsidR="00146B1E" w:rsidRDefault="008538BB">
      <w:pPr>
        <w:spacing w:line="440" w:lineRule="exact"/>
        <w:ind w:rightChars="-70" w:right="-224" w:firstLine="561"/>
        <w:rPr>
          <w:rFonts w:cs="仿宋_GB2312"/>
          <w:color w:val="000000"/>
          <w:sz w:val="28"/>
          <w:szCs w:val="28"/>
        </w:rPr>
      </w:pPr>
      <w:r>
        <w:rPr>
          <w:rFonts w:cs="仿宋_GB2312" w:hint="eastAsia"/>
          <w:color w:val="000000"/>
          <w:sz w:val="28"/>
          <w:szCs w:val="28"/>
        </w:rPr>
        <w:t>3．推荐表中所涉及日期统一用阿拉伯数字，如2021年01月01日。</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4．照片为小2寸正面免冠彩色标准照，将照片电子版插入本表。</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5．毕业院校、工作单位填写全称，职务等要按照国家有关规定详细填写，属于内设机构职务的应填写具体部门，如“XX大学XX学院院长”。</w:t>
      </w:r>
    </w:p>
    <w:p w:rsidR="00146B1E" w:rsidRDefault="008538BB">
      <w:pPr>
        <w:spacing w:line="440" w:lineRule="exact"/>
        <w:ind w:firstLine="561"/>
        <w:jc w:val="left"/>
        <w:rPr>
          <w:rFonts w:cs="仿宋_GB2312"/>
          <w:color w:val="000000"/>
          <w:sz w:val="28"/>
          <w:szCs w:val="28"/>
        </w:rPr>
      </w:pPr>
      <w:r>
        <w:rPr>
          <w:rFonts w:cs="仿宋_GB2312" w:hint="eastAsia"/>
          <w:color w:val="000000"/>
          <w:sz w:val="28"/>
          <w:szCs w:val="28"/>
        </w:rPr>
        <w:t>6. 专业技术职务：应填写具体的职务，如“研究员”、“研究员级高级工程师”等，请勿填写“正高”、“副高”等。</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7．推荐领域：“面向世界科技前沿”主要指从事前沿科学发现、高新技术研发等领域；“面向经济主战场”主要指从事科技成果转化应用于生产和经济等领域；“面向国家重大需求”主要指参与国家重大工程、重大科研项目；“面向人民生命健康”主要指从事医疗卫生等领域；“社会服务”主要指在基层一线从事脱贫攻坚、乡村振兴、科学普及等领域。</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8. 学习工作经历：</w:t>
      </w:r>
      <w:r>
        <w:rPr>
          <w:rFonts w:cs="仿宋_GB2312" w:hint="eastAsia"/>
          <w:sz w:val="28"/>
          <w:szCs w:val="28"/>
        </w:rPr>
        <w:t>从中专或大学毕业后填起，含科普工作经历。</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9．</w:t>
      </w:r>
      <w:r>
        <w:rPr>
          <w:rFonts w:cs="仿宋_GB2312" w:hint="eastAsia"/>
          <w:sz w:val="28"/>
          <w:szCs w:val="28"/>
        </w:rPr>
        <w:t>主要事迹1500字左右，感人故事1000字以内，内容应客观真实地反映</w:t>
      </w:r>
      <w:r>
        <w:rPr>
          <w:rFonts w:cs="仿宋_GB2312" w:hint="eastAsia"/>
          <w:color w:val="000000"/>
          <w:sz w:val="28"/>
          <w:szCs w:val="28"/>
        </w:rPr>
        <w:t>推荐人</w:t>
      </w:r>
      <w:r>
        <w:rPr>
          <w:rFonts w:cs="仿宋_GB2312" w:hint="eastAsia"/>
          <w:sz w:val="28"/>
          <w:szCs w:val="28"/>
        </w:rPr>
        <w:t>精神风貌、感人事迹、社会影响</w:t>
      </w:r>
      <w:r>
        <w:rPr>
          <w:rFonts w:cs="仿宋_GB2312" w:hint="eastAsia"/>
          <w:color w:val="000000"/>
          <w:sz w:val="28"/>
          <w:szCs w:val="28"/>
        </w:rPr>
        <w:t>、所获重要奖励等</w:t>
      </w:r>
      <w:r>
        <w:rPr>
          <w:rFonts w:cs="仿宋_GB2312" w:hint="eastAsia"/>
          <w:sz w:val="28"/>
          <w:szCs w:val="28"/>
        </w:rPr>
        <w:t>情况。</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10. 所在单位意见:由被推荐人人事关系所在单位填写，须加盖单位公章。意见中应明确写出是否同意推荐。被推荐人人事关系所在单位与实际就职单位不一致的，实际就职单位应同时签署意见并签字、盖章。</w:t>
      </w:r>
    </w:p>
    <w:p w:rsidR="00146B1E" w:rsidRDefault="008538BB">
      <w:pPr>
        <w:spacing w:line="440" w:lineRule="exact"/>
        <w:ind w:firstLine="561"/>
        <w:rPr>
          <w:rFonts w:cs="仿宋_GB2312"/>
          <w:color w:val="000000"/>
          <w:sz w:val="28"/>
          <w:szCs w:val="28"/>
        </w:rPr>
      </w:pPr>
      <w:r>
        <w:rPr>
          <w:rFonts w:cs="仿宋_GB2312" w:hint="eastAsia"/>
          <w:color w:val="000000"/>
          <w:sz w:val="28"/>
          <w:szCs w:val="28"/>
        </w:rPr>
        <w:t>11.推荐单位意见：推荐单位意见须加盖单位公章，意见中应明确写出是否同意推荐。各设区市</w:t>
      </w:r>
      <w:r>
        <w:rPr>
          <w:rFonts w:cs="仿宋_GB2312" w:hint="eastAsia"/>
          <w:sz w:val="28"/>
          <w:szCs w:val="28"/>
        </w:rPr>
        <w:t>（含平潭）推荐的，加盖设区市（含平潭）科协公章；学术团体推荐的，加盖相应学术团体公章；省国防科工办推荐的，加盖省国防科工办公章；</w:t>
      </w:r>
      <w:r>
        <w:rPr>
          <w:rFonts w:cs="仿宋_GB2312" w:hint="eastAsia"/>
          <w:color w:val="000000"/>
          <w:sz w:val="28"/>
          <w:szCs w:val="28"/>
        </w:rPr>
        <w:t>有关省直部门、高</w:t>
      </w:r>
      <w:r>
        <w:rPr>
          <w:rFonts w:cs="仿宋_GB2312" w:hint="eastAsia"/>
          <w:sz w:val="28"/>
          <w:szCs w:val="28"/>
        </w:rPr>
        <w:t>校、科研院所、省管国有企业推荐的，加盖相应</w:t>
      </w:r>
      <w:r>
        <w:rPr>
          <w:rFonts w:cs="仿宋_GB2312" w:hint="eastAsia"/>
          <w:color w:val="000000"/>
          <w:sz w:val="28"/>
          <w:szCs w:val="28"/>
        </w:rPr>
        <w:t>省直部门、</w:t>
      </w:r>
      <w:r>
        <w:rPr>
          <w:rFonts w:cs="仿宋_GB2312" w:hint="eastAsia"/>
          <w:sz w:val="28"/>
          <w:szCs w:val="28"/>
        </w:rPr>
        <w:t>高校、科研院所、省管国有企业公章</w:t>
      </w:r>
      <w:r>
        <w:rPr>
          <w:rFonts w:cs="仿宋_GB2312" w:hint="eastAsia"/>
          <w:color w:val="000000"/>
          <w:sz w:val="28"/>
          <w:szCs w:val="28"/>
        </w:rPr>
        <w:t>。</w:t>
      </w:r>
    </w:p>
    <w:p w:rsidR="00146B1E" w:rsidRDefault="008538BB">
      <w:pPr>
        <w:spacing w:line="20" w:lineRule="exact"/>
        <w:ind w:firstLine="561"/>
        <w:rPr>
          <w:sz w:val="28"/>
          <w:szCs w:val="28"/>
        </w:rPr>
      </w:pPr>
      <w:r>
        <w:rPr>
          <w:sz w:val="28"/>
          <w:szCs w:val="28"/>
        </w:rPr>
        <w:br w:type="page"/>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709"/>
        <w:gridCol w:w="658"/>
        <w:gridCol w:w="1119"/>
        <w:gridCol w:w="457"/>
        <w:gridCol w:w="269"/>
        <w:gridCol w:w="198"/>
        <w:gridCol w:w="420"/>
        <w:gridCol w:w="247"/>
        <w:gridCol w:w="504"/>
        <w:gridCol w:w="983"/>
        <w:gridCol w:w="170"/>
        <w:gridCol w:w="817"/>
        <w:gridCol w:w="519"/>
        <w:gridCol w:w="1775"/>
      </w:tblGrid>
      <w:tr w:rsidR="00146B1E">
        <w:trPr>
          <w:cantSplit/>
          <w:trHeight w:val="709"/>
          <w:jc w:val="center"/>
        </w:trPr>
        <w:tc>
          <w:tcPr>
            <w:tcW w:w="1367" w:type="dxa"/>
            <w:gridSpan w:val="2"/>
            <w:tcBorders>
              <w:top w:val="single" w:sz="12"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lastRenderedPageBreak/>
              <w:t>姓  名</w:t>
            </w:r>
          </w:p>
        </w:tc>
        <w:tc>
          <w:tcPr>
            <w:tcW w:w="1845" w:type="dxa"/>
            <w:gridSpan w:val="3"/>
            <w:tcBorders>
              <w:top w:val="single" w:sz="12" w:space="0" w:color="000000"/>
              <w:bottom w:val="single" w:sz="6" w:space="0" w:color="000000"/>
            </w:tcBorders>
            <w:vAlign w:val="center"/>
          </w:tcPr>
          <w:p w:rsidR="00146B1E" w:rsidRDefault="00146B1E">
            <w:pPr>
              <w:spacing w:line="400" w:lineRule="exact"/>
              <w:jc w:val="center"/>
              <w:rPr>
                <w:rFonts w:cs="仿宋_GB2312"/>
                <w:szCs w:val="32"/>
              </w:rPr>
            </w:pPr>
          </w:p>
        </w:tc>
        <w:tc>
          <w:tcPr>
            <w:tcW w:w="1369" w:type="dxa"/>
            <w:gridSpan w:val="4"/>
            <w:tcBorders>
              <w:top w:val="single" w:sz="12"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性  别</w:t>
            </w:r>
          </w:p>
        </w:tc>
        <w:tc>
          <w:tcPr>
            <w:tcW w:w="1970" w:type="dxa"/>
            <w:gridSpan w:val="3"/>
            <w:tcBorders>
              <w:top w:val="single" w:sz="12"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2294" w:type="dxa"/>
            <w:gridSpan w:val="2"/>
            <w:vMerge w:val="restart"/>
            <w:tcBorders>
              <w:top w:val="single" w:sz="12"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照</w:t>
            </w:r>
          </w:p>
          <w:p w:rsidR="00146B1E" w:rsidRDefault="00146B1E">
            <w:pPr>
              <w:spacing w:line="400" w:lineRule="exact"/>
              <w:jc w:val="center"/>
              <w:rPr>
                <w:rFonts w:cs="仿宋_GB2312"/>
                <w:szCs w:val="32"/>
              </w:rPr>
            </w:pPr>
          </w:p>
          <w:p w:rsidR="00146B1E" w:rsidRDefault="008538BB">
            <w:pPr>
              <w:spacing w:line="400" w:lineRule="exact"/>
              <w:jc w:val="center"/>
              <w:rPr>
                <w:rFonts w:cs="仿宋_GB2312"/>
                <w:szCs w:val="32"/>
              </w:rPr>
            </w:pPr>
            <w:r>
              <w:rPr>
                <w:rFonts w:cs="仿宋_GB2312" w:hint="eastAsia"/>
                <w:szCs w:val="32"/>
              </w:rPr>
              <w:t>片</w:t>
            </w: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民  族</w:t>
            </w:r>
          </w:p>
        </w:tc>
        <w:tc>
          <w:tcPr>
            <w:tcW w:w="1845"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rPr>
            </w:pPr>
          </w:p>
        </w:tc>
        <w:tc>
          <w:tcPr>
            <w:tcW w:w="1369" w:type="dxa"/>
            <w:gridSpan w:val="4"/>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出生年月</w:t>
            </w:r>
          </w:p>
        </w:tc>
        <w:tc>
          <w:tcPr>
            <w:tcW w:w="1970"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2294" w:type="dxa"/>
            <w:gridSpan w:val="2"/>
            <w:vMerge/>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籍  贯</w:t>
            </w:r>
          </w:p>
        </w:tc>
        <w:tc>
          <w:tcPr>
            <w:tcW w:w="1845"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1369" w:type="dxa"/>
            <w:gridSpan w:val="4"/>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政治面貌</w:t>
            </w:r>
          </w:p>
        </w:tc>
        <w:tc>
          <w:tcPr>
            <w:tcW w:w="1970"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2294" w:type="dxa"/>
            <w:gridSpan w:val="2"/>
            <w:vMerge/>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学  历</w:t>
            </w:r>
          </w:p>
        </w:tc>
        <w:tc>
          <w:tcPr>
            <w:tcW w:w="1845"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1369" w:type="dxa"/>
            <w:gridSpan w:val="4"/>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学  位</w:t>
            </w:r>
          </w:p>
        </w:tc>
        <w:tc>
          <w:tcPr>
            <w:tcW w:w="1970" w:type="dxa"/>
            <w:gridSpan w:val="3"/>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2294" w:type="dxa"/>
            <w:gridSpan w:val="2"/>
            <w:vMerge/>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毕业院校</w:t>
            </w:r>
          </w:p>
        </w:tc>
        <w:tc>
          <w:tcPr>
            <w:tcW w:w="2710" w:type="dxa"/>
            <w:gridSpan w:val="6"/>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c>
          <w:tcPr>
            <w:tcW w:w="148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所学专业</w:t>
            </w:r>
          </w:p>
        </w:tc>
        <w:tc>
          <w:tcPr>
            <w:tcW w:w="3281" w:type="dxa"/>
            <w:gridSpan w:val="4"/>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2486" w:type="dxa"/>
            <w:gridSpan w:val="3"/>
            <w:tcBorders>
              <w:top w:val="single" w:sz="6" w:space="0" w:color="000000"/>
              <w:bottom w:val="single" w:sz="6" w:space="0" w:color="000000"/>
            </w:tcBorders>
            <w:vAlign w:val="center"/>
          </w:tcPr>
          <w:p w:rsidR="00146B1E" w:rsidRDefault="008538BB">
            <w:pPr>
              <w:spacing w:line="400" w:lineRule="exact"/>
              <w:jc w:val="center"/>
              <w:rPr>
                <w:rFonts w:cs="仿宋_GB2312"/>
                <w:szCs w:val="32"/>
                <w:highlight w:val="yellow"/>
              </w:rPr>
            </w:pPr>
            <w:r>
              <w:rPr>
                <w:rFonts w:cs="仿宋_GB2312" w:hint="eastAsia"/>
                <w:szCs w:val="32"/>
              </w:rPr>
              <w:t>工作单位及职务</w:t>
            </w:r>
          </w:p>
        </w:tc>
        <w:tc>
          <w:tcPr>
            <w:tcW w:w="6359" w:type="dxa"/>
            <w:gridSpan w:val="11"/>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2486" w:type="dxa"/>
            <w:gridSpan w:val="3"/>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专业技术职务</w:t>
            </w:r>
          </w:p>
        </w:tc>
        <w:tc>
          <w:tcPr>
            <w:tcW w:w="6359" w:type="dxa"/>
            <w:gridSpan w:val="11"/>
            <w:tcBorders>
              <w:top w:val="single" w:sz="6" w:space="0" w:color="000000"/>
              <w:bottom w:val="single" w:sz="6" w:space="0" w:color="000000"/>
            </w:tcBorders>
            <w:vAlign w:val="center"/>
          </w:tcPr>
          <w:p w:rsidR="00146B1E" w:rsidRDefault="00146B1E">
            <w:pPr>
              <w:spacing w:line="400" w:lineRule="exact"/>
              <w:jc w:val="center"/>
              <w:rPr>
                <w:rFonts w:cs="仿宋_GB2312"/>
                <w:szCs w:val="32"/>
                <w:highlight w:val="yellow"/>
              </w:rPr>
            </w:pP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办公电话</w:t>
            </w:r>
          </w:p>
        </w:tc>
        <w:tc>
          <w:tcPr>
            <w:tcW w:w="1576" w:type="dxa"/>
            <w:gridSpan w:val="2"/>
            <w:tcBorders>
              <w:top w:val="single" w:sz="6" w:space="0" w:color="000000"/>
              <w:bottom w:val="single" w:sz="6" w:space="0" w:color="000000"/>
            </w:tcBorders>
            <w:vAlign w:val="center"/>
          </w:tcPr>
          <w:p w:rsidR="00146B1E" w:rsidRDefault="00146B1E">
            <w:pPr>
              <w:spacing w:line="400" w:lineRule="exact"/>
              <w:jc w:val="center"/>
              <w:rPr>
                <w:rFonts w:cs="仿宋_GB2312"/>
                <w:szCs w:val="32"/>
              </w:rPr>
            </w:pPr>
          </w:p>
        </w:tc>
        <w:tc>
          <w:tcPr>
            <w:tcW w:w="887" w:type="dxa"/>
            <w:gridSpan w:val="3"/>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手机</w:t>
            </w:r>
          </w:p>
        </w:tc>
        <w:tc>
          <w:tcPr>
            <w:tcW w:w="1904" w:type="dxa"/>
            <w:gridSpan w:val="4"/>
            <w:tcBorders>
              <w:top w:val="single" w:sz="6" w:space="0" w:color="000000"/>
              <w:bottom w:val="single" w:sz="6" w:space="0" w:color="000000"/>
            </w:tcBorders>
            <w:vAlign w:val="center"/>
          </w:tcPr>
          <w:p w:rsidR="00146B1E" w:rsidRDefault="00146B1E" w:rsidP="003220E4">
            <w:pPr>
              <w:spacing w:line="400" w:lineRule="exact"/>
              <w:ind w:left="320" w:hangingChars="100" w:hanging="320"/>
              <w:jc w:val="center"/>
              <w:rPr>
                <w:rFonts w:cs="仿宋_GB2312"/>
                <w:szCs w:val="32"/>
              </w:rPr>
            </w:pPr>
          </w:p>
        </w:tc>
        <w:tc>
          <w:tcPr>
            <w:tcW w:w="1336"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电子邮箱</w:t>
            </w:r>
          </w:p>
        </w:tc>
        <w:tc>
          <w:tcPr>
            <w:tcW w:w="1775" w:type="dxa"/>
            <w:tcBorders>
              <w:top w:val="single" w:sz="6" w:space="0" w:color="000000"/>
              <w:bottom w:val="single" w:sz="6" w:space="0" w:color="000000"/>
            </w:tcBorders>
            <w:vAlign w:val="center"/>
          </w:tcPr>
          <w:p w:rsidR="00146B1E" w:rsidRDefault="00146B1E">
            <w:pPr>
              <w:spacing w:line="400" w:lineRule="exact"/>
              <w:jc w:val="center"/>
              <w:rPr>
                <w:rFonts w:cs="仿宋_GB2312"/>
                <w:color w:val="0000FF"/>
                <w:szCs w:val="32"/>
              </w:rPr>
            </w:pPr>
          </w:p>
        </w:tc>
      </w:tr>
      <w:tr w:rsidR="00146B1E">
        <w:trPr>
          <w:cantSplit/>
          <w:trHeight w:val="709"/>
          <w:jc w:val="center"/>
        </w:trPr>
        <w:tc>
          <w:tcPr>
            <w:tcW w:w="1367"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通讯地址</w:t>
            </w:r>
          </w:p>
        </w:tc>
        <w:tc>
          <w:tcPr>
            <w:tcW w:w="4367" w:type="dxa"/>
            <w:gridSpan w:val="9"/>
            <w:tcBorders>
              <w:top w:val="single" w:sz="6" w:space="0" w:color="000000"/>
              <w:bottom w:val="single" w:sz="6" w:space="0" w:color="000000"/>
            </w:tcBorders>
            <w:vAlign w:val="center"/>
          </w:tcPr>
          <w:p w:rsidR="00146B1E" w:rsidRDefault="00146B1E" w:rsidP="003220E4">
            <w:pPr>
              <w:spacing w:line="400" w:lineRule="exact"/>
              <w:ind w:left="320" w:hangingChars="100" w:hanging="320"/>
              <w:rPr>
                <w:rFonts w:cs="仿宋_GB2312"/>
                <w:szCs w:val="32"/>
              </w:rPr>
            </w:pPr>
          </w:p>
        </w:tc>
        <w:tc>
          <w:tcPr>
            <w:tcW w:w="1336" w:type="dxa"/>
            <w:gridSpan w:val="2"/>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邮  编</w:t>
            </w:r>
          </w:p>
        </w:tc>
        <w:tc>
          <w:tcPr>
            <w:tcW w:w="1775" w:type="dxa"/>
            <w:tcBorders>
              <w:top w:val="single" w:sz="6" w:space="0" w:color="000000"/>
              <w:bottom w:val="single" w:sz="6" w:space="0" w:color="000000"/>
            </w:tcBorders>
            <w:vAlign w:val="center"/>
          </w:tcPr>
          <w:p w:rsidR="00146B1E" w:rsidRDefault="00146B1E">
            <w:pPr>
              <w:spacing w:line="400" w:lineRule="exact"/>
              <w:jc w:val="center"/>
              <w:rPr>
                <w:rFonts w:cs="仿宋_GB2312"/>
                <w:color w:val="0000FF"/>
                <w:szCs w:val="32"/>
              </w:rPr>
            </w:pPr>
          </w:p>
        </w:tc>
      </w:tr>
      <w:tr w:rsidR="00146B1E">
        <w:trPr>
          <w:cantSplit/>
          <w:trHeight w:val="709"/>
          <w:jc w:val="center"/>
        </w:trPr>
        <w:tc>
          <w:tcPr>
            <w:tcW w:w="709" w:type="dxa"/>
            <w:vMerge w:val="restart"/>
            <w:tcBorders>
              <w:top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推</w:t>
            </w:r>
          </w:p>
          <w:p w:rsidR="00146B1E" w:rsidRDefault="008538BB">
            <w:pPr>
              <w:spacing w:line="400" w:lineRule="exact"/>
              <w:jc w:val="center"/>
              <w:rPr>
                <w:rFonts w:cs="仿宋_GB2312"/>
                <w:szCs w:val="32"/>
              </w:rPr>
            </w:pPr>
            <w:r>
              <w:rPr>
                <w:rFonts w:cs="仿宋_GB2312" w:hint="eastAsia"/>
                <w:szCs w:val="32"/>
              </w:rPr>
              <w:t>荐</w:t>
            </w:r>
          </w:p>
          <w:p w:rsidR="00146B1E" w:rsidRDefault="008538BB">
            <w:pPr>
              <w:spacing w:line="400" w:lineRule="exact"/>
              <w:jc w:val="center"/>
              <w:rPr>
                <w:rFonts w:cs="仿宋_GB2312"/>
                <w:szCs w:val="32"/>
              </w:rPr>
            </w:pPr>
            <w:r>
              <w:rPr>
                <w:rFonts w:cs="仿宋_GB2312" w:hint="eastAsia"/>
                <w:szCs w:val="32"/>
              </w:rPr>
              <w:t>领</w:t>
            </w:r>
          </w:p>
          <w:p w:rsidR="00146B1E" w:rsidRDefault="008538BB">
            <w:pPr>
              <w:spacing w:line="400" w:lineRule="exact"/>
              <w:jc w:val="center"/>
              <w:rPr>
                <w:rFonts w:cs="仿宋_GB2312"/>
                <w:szCs w:val="32"/>
              </w:rPr>
            </w:pPr>
            <w:r>
              <w:rPr>
                <w:rFonts w:cs="仿宋_GB2312" w:hint="eastAsia"/>
                <w:szCs w:val="32"/>
              </w:rPr>
              <w:t>域</w:t>
            </w:r>
          </w:p>
        </w:tc>
        <w:tc>
          <w:tcPr>
            <w:tcW w:w="8136" w:type="dxa"/>
            <w:gridSpan w:val="13"/>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□面向世界科技前沿    □面向经济主战场</w:t>
            </w: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8136" w:type="dxa"/>
            <w:gridSpan w:val="13"/>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□面向国家重大需求    □面向人民生命健康</w:t>
            </w: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8136" w:type="dxa"/>
            <w:gridSpan w:val="13"/>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sym w:font="Wingdings 2" w:char="00A3"/>
            </w:r>
            <w:r>
              <w:rPr>
                <w:rFonts w:cs="仿宋_GB2312" w:hint="eastAsia"/>
                <w:szCs w:val="32"/>
              </w:rPr>
              <w:t>社会服务</w:t>
            </w:r>
          </w:p>
        </w:tc>
      </w:tr>
      <w:tr w:rsidR="00146B1E">
        <w:trPr>
          <w:cantSplit/>
          <w:trHeight w:val="709"/>
          <w:jc w:val="center"/>
        </w:trPr>
        <w:tc>
          <w:tcPr>
            <w:tcW w:w="709" w:type="dxa"/>
            <w:vMerge w:val="restart"/>
            <w:tcBorders>
              <w:top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学</w:t>
            </w:r>
          </w:p>
          <w:p w:rsidR="00146B1E" w:rsidRDefault="008538BB">
            <w:pPr>
              <w:spacing w:line="400" w:lineRule="exact"/>
              <w:jc w:val="center"/>
              <w:rPr>
                <w:rFonts w:cs="仿宋_GB2312"/>
                <w:szCs w:val="32"/>
              </w:rPr>
            </w:pPr>
            <w:r>
              <w:rPr>
                <w:rFonts w:cs="仿宋_GB2312" w:hint="eastAsia"/>
                <w:szCs w:val="32"/>
              </w:rPr>
              <w:t>习</w:t>
            </w:r>
          </w:p>
          <w:p w:rsidR="00146B1E" w:rsidRDefault="008538BB">
            <w:pPr>
              <w:spacing w:line="400" w:lineRule="exact"/>
              <w:jc w:val="center"/>
              <w:rPr>
                <w:rFonts w:cs="仿宋_GB2312"/>
                <w:szCs w:val="32"/>
              </w:rPr>
            </w:pPr>
            <w:r>
              <w:rPr>
                <w:rFonts w:cs="仿宋_GB2312" w:hint="eastAsia"/>
                <w:szCs w:val="32"/>
              </w:rPr>
              <w:t>工</w:t>
            </w:r>
          </w:p>
          <w:p w:rsidR="00146B1E" w:rsidRDefault="008538BB">
            <w:pPr>
              <w:spacing w:line="400" w:lineRule="exact"/>
              <w:jc w:val="center"/>
              <w:rPr>
                <w:rFonts w:cs="仿宋_GB2312"/>
                <w:szCs w:val="32"/>
              </w:rPr>
            </w:pPr>
            <w:r>
              <w:rPr>
                <w:rFonts w:cs="仿宋_GB2312" w:hint="eastAsia"/>
                <w:szCs w:val="32"/>
              </w:rPr>
              <w:t>作</w:t>
            </w:r>
          </w:p>
          <w:p w:rsidR="00146B1E" w:rsidRDefault="008538BB">
            <w:pPr>
              <w:spacing w:line="400" w:lineRule="exact"/>
              <w:jc w:val="center"/>
              <w:rPr>
                <w:rFonts w:cs="仿宋_GB2312"/>
                <w:szCs w:val="32"/>
              </w:rPr>
            </w:pPr>
            <w:r>
              <w:rPr>
                <w:rFonts w:cs="仿宋_GB2312" w:hint="eastAsia"/>
                <w:szCs w:val="32"/>
              </w:rPr>
              <w:t>经</w:t>
            </w:r>
          </w:p>
          <w:p w:rsidR="00146B1E" w:rsidRDefault="008538BB">
            <w:pPr>
              <w:spacing w:line="400" w:lineRule="exact"/>
              <w:jc w:val="center"/>
              <w:rPr>
                <w:rFonts w:cs="仿宋_GB2312"/>
                <w:szCs w:val="32"/>
              </w:rPr>
            </w:pPr>
            <w:r>
              <w:rPr>
                <w:rFonts w:cs="仿宋_GB2312" w:hint="eastAsia"/>
                <w:szCs w:val="32"/>
              </w:rPr>
              <w:t>历</w:t>
            </w:r>
          </w:p>
        </w:tc>
        <w:tc>
          <w:tcPr>
            <w:tcW w:w="2701" w:type="dxa"/>
            <w:gridSpan w:val="5"/>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起止年月</w:t>
            </w:r>
          </w:p>
        </w:tc>
        <w:tc>
          <w:tcPr>
            <w:tcW w:w="5435" w:type="dxa"/>
            <w:gridSpan w:val="8"/>
            <w:tcBorders>
              <w:top w:val="single" w:sz="6" w:space="0" w:color="000000"/>
              <w:bottom w:val="single" w:sz="6" w:space="0" w:color="000000"/>
            </w:tcBorders>
            <w:vAlign w:val="center"/>
          </w:tcPr>
          <w:p w:rsidR="00146B1E" w:rsidRDefault="008538BB">
            <w:pPr>
              <w:spacing w:line="400" w:lineRule="exact"/>
              <w:jc w:val="center"/>
              <w:rPr>
                <w:rFonts w:cs="仿宋_GB2312"/>
                <w:szCs w:val="32"/>
              </w:rPr>
            </w:pPr>
            <w:r>
              <w:rPr>
                <w:rFonts w:cs="仿宋_GB2312" w:hint="eastAsia"/>
                <w:szCs w:val="32"/>
              </w:rPr>
              <w:t>在何单位从事何工作</w:t>
            </w: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56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560"/>
              <w:jc w:val="center"/>
              <w:rPr>
                <w:rFonts w:cs="仿宋_GB2312"/>
                <w:szCs w:val="32"/>
              </w:rPr>
            </w:pP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56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560"/>
              <w:jc w:val="center"/>
              <w:rPr>
                <w:rFonts w:cs="仿宋_GB2312"/>
                <w:szCs w:val="32"/>
              </w:rPr>
            </w:pP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64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640"/>
              <w:jc w:val="center"/>
              <w:rPr>
                <w:rFonts w:cs="仿宋_GB2312"/>
                <w:szCs w:val="32"/>
              </w:rPr>
            </w:pP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r>
      <w:tr w:rsidR="00146B1E">
        <w:trPr>
          <w:cantSplit/>
          <w:trHeight w:val="709"/>
          <w:jc w:val="center"/>
        </w:trPr>
        <w:tc>
          <w:tcPr>
            <w:tcW w:w="709" w:type="dxa"/>
            <w:vMerge/>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r>
      <w:tr w:rsidR="00146B1E">
        <w:trPr>
          <w:cantSplit/>
          <w:trHeight w:val="709"/>
          <w:jc w:val="center"/>
        </w:trPr>
        <w:tc>
          <w:tcPr>
            <w:tcW w:w="709" w:type="dxa"/>
            <w:vMerge/>
            <w:tcBorders>
              <w:bottom w:val="single" w:sz="6" w:space="0" w:color="000000"/>
            </w:tcBorders>
            <w:vAlign w:val="center"/>
          </w:tcPr>
          <w:p w:rsidR="00146B1E" w:rsidRDefault="00146B1E">
            <w:pPr>
              <w:spacing w:line="400" w:lineRule="exact"/>
              <w:jc w:val="center"/>
              <w:rPr>
                <w:rFonts w:cs="仿宋_GB2312"/>
                <w:szCs w:val="32"/>
              </w:rPr>
            </w:pPr>
          </w:p>
        </w:tc>
        <w:tc>
          <w:tcPr>
            <w:tcW w:w="2701" w:type="dxa"/>
            <w:gridSpan w:val="5"/>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c>
          <w:tcPr>
            <w:tcW w:w="5435" w:type="dxa"/>
            <w:gridSpan w:val="8"/>
            <w:tcBorders>
              <w:top w:val="single" w:sz="6" w:space="0" w:color="000000"/>
              <w:bottom w:val="single" w:sz="6" w:space="0" w:color="000000"/>
            </w:tcBorders>
            <w:vAlign w:val="center"/>
          </w:tcPr>
          <w:p w:rsidR="00146B1E" w:rsidRDefault="00146B1E">
            <w:pPr>
              <w:spacing w:line="400" w:lineRule="exact"/>
              <w:ind w:firstLine="880"/>
              <w:jc w:val="center"/>
              <w:rPr>
                <w:rFonts w:cs="仿宋_GB2312"/>
                <w:szCs w:val="32"/>
              </w:rPr>
            </w:pPr>
          </w:p>
        </w:tc>
      </w:tr>
      <w:tr w:rsidR="00146B1E">
        <w:trPr>
          <w:cantSplit/>
          <w:trHeight w:val="13761"/>
          <w:jc w:val="center"/>
        </w:trPr>
        <w:tc>
          <w:tcPr>
            <w:tcW w:w="8845" w:type="dxa"/>
            <w:gridSpan w:val="14"/>
            <w:tcBorders>
              <w:top w:val="single" w:sz="6" w:space="0" w:color="000000"/>
            </w:tcBorders>
          </w:tcPr>
          <w:p w:rsidR="00146B1E" w:rsidRDefault="008538BB">
            <w:pPr>
              <w:spacing w:line="400" w:lineRule="exact"/>
              <w:jc w:val="left"/>
              <w:rPr>
                <w:rFonts w:cs="仿宋_GB2312"/>
                <w:szCs w:val="32"/>
              </w:rPr>
            </w:pPr>
            <w:r>
              <w:rPr>
                <w:rFonts w:cs="仿宋_GB2312" w:hint="eastAsia"/>
                <w:bCs/>
                <w:szCs w:val="32"/>
              </w:rPr>
              <w:lastRenderedPageBreak/>
              <w:t>主要事迹（1500字左右）</w:t>
            </w:r>
          </w:p>
        </w:tc>
      </w:tr>
      <w:tr w:rsidR="00146B1E">
        <w:trPr>
          <w:cantSplit/>
          <w:trHeight w:val="6618"/>
          <w:jc w:val="center"/>
        </w:trPr>
        <w:tc>
          <w:tcPr>
            <w:tcW w:w="8845" w:type="dxa"/>
            <w:gridSpan w:val="14"/>
            <w:tcBorders>
              <w:top w:val="single" w:sz="6" w:space="0" w:color="000000"/>
              <w:bottom w:val="single" w:sz="4" w:space="0" w:color="auto"/>
            </w:tcBorders>
          </w:tcPr>
          <w:p w:rsidR="00146B1E" w:rsidRDefault="00146B1E">
            <w:pPr>
              <w:spacing w:line="400" w:lineRule="exact"/>
              <w:rPr>
                <w:rFonts w:cs="仿宋_GB2312"/>
                <w:szCs w:val="32"/>
              </w:rPr>
            </w:pPr>
          </w:p>
        </w:tc>
      </w:tr>
      <w:tr w:rsidR="00146B1E">
        <w:trPr>
          <w:cantSplit/>
          <w:trHeight w:val="7010"/>
          <w:jc w:val="center"/>
        </w:trPr>
        <w:tc>
          <w:tcPr>
            <w:tcW w:w="8845" w:type="dxa"/>
            <w:gridSpan w:val="14"/>
            <w:tcBorders>
              <w:top w:val="single" w:sz="4" w:space="0" w:color="auto"/>
              <w:bottom w:val="single" w:sz="6" w:space="0" w:color="000000"/>
            </w:tcBorders>
          </w:tcPr>
          <w:p w:rsidR="00146B1E" w:rsidRDefault="008538BB">
            <w:pPr>
              <w:spacing w:line="400" w:lineRule="exact"/>
              <w:rPr>
                <w:rFonts w:cs="仿宋_GB2312"/>
                <w:szCs w:val="32"/>
              </w:rPr>
            </w:pPr>
            <w:r>
              <w:rPr>
                <w:rFonts w:cs="仿宋_GB2312" w:hint="eastAsia"/>
                <w:bCs/>
                <w:szCs w:val="32"/>
              </w:rPr>
              <w:t>感人故事（1～2个，总字数1000字以内）</w:t>
            </w:r>
          </w:p>
        </w:tc>
      </w:tr>
      <w:tr w:rsidR="00146B1E">
        <w:trPr>
          <w:cantSplit/>
          <w:trHeight w:val="6359"/>
          <w:jc w:val="center"/>
        </w:trPr>
        <w:tc>
          <w:tcPr>
            <w:tcW w:w="8845" w:type="dxa"/>
            <w:gridSpan w:val="14"/>
            <w:tcBorders>
              <w:top w:val="single" w:sz="6" w:space="0" w:color="000000"/>
              <w:bottom w:val="single" w:sz="4" w:space="0" w:color="auto"/>
            </w:tcBorders>
          </w:tcPr>
          <w:p w:rsidR="00146B1E" w:rsidRDefault="00146B1E">
            <w:pPr>
              <w:spacing w:line="400" w:lineRule="exact"/>
              <w:rPr>
                <w:rFonts w:hAnsi="黑体"/>
                <w:bCs/>
                <w:sz w:val="28"/>
                <w:szCs w:val="28"/>
              </w:rPr>
            </w:pPr>
          </w:p>
        </w:tc>
      </w:tr>
      <w:tr w:rsidR="00146B1E">
        <w:trPr>
          <w:cantSplit/>
          <w:trHeight w:val="7340"/>
          <w:jc w:val="center"/>
        </w:trPr>
        <w:tc>
          <w:tcPr>
            <w:tcW w:w="8845" w:type="dxa"/>
            <w:gridSpan w:val="14"/>
            <w:tcBorders>
              <w:top w:val="single" w:sz="4" w:space="0" w:color="auto"/>
              <w:bottom w:val="single" w:sz="6" w:space="0" w:color="000000"/>
            </w:tcBorders>
          </w:tcPr>
          <w:p w:rsidR="00146B1E" w:rsidRDefault="008538BB">
            <w:pPr>
              <w:spacing w:line="400" w:lineRule="exact"/>
              <w:jc w:val="left"/>
              <w:rPr>
                <w:rFonts w:ascii="Times New Roman" w:hAnsi="黑体"/>
                <w:bCs/>
                <w:color w:val="000000"/>
                <w:szCs w:val="28"/>
              </w:rPr>
            </w:pPr>
            <w:r>
              <w:rPr>
                <w:rFonts w:ascii="Times New Roman" w:hAnsi="黑体" w:hint="eastAsia"/>
                <w:bCs/>
                <w:color w:val="000000"/>
                <w:szCs w:val="28"/>
              </w:rPr>
              <w:t>简要事迹</w:t>
            </w:r>
            <w:r>
              <w:rPr>
                <w:rFonts w:ascii="宋体" w:hAnsi="宋体" w:cs="宋体" w:hint="eastAsia"/>
                <w:bCs/>
                <w:color w:val="000000"/>
                <w:sz w:val="21"/>
                <w:szCs w:val="21"/>
              </w:rPr>
              <w:t>（</w:t>
            </w:r>
            <w:r>
              <w:rPr>
                <w:rFonts w:ascii="宋体" w:eastAsia="宋体" w:hAnsi="宋体" w:cs="宋体" w:hint="eastAsia"/>
                <w:bCs/>
                <w:color w:val="000000"/>
                <w:sz w:val="21"/>
                <w:szCs w:val="21"/>
              </w:rPr>
              <w:t>300-500字，简要描述被推荐人的科研成就、技术应用推广业绩，要求重点突出、事迹精炼，勿单纯罗列荣誉或用文学化的语言描述故事。该内容将用于制作候选人简要事迹表，是评审工作的重要参考。</w:t>
            </w:r>
            <w:r>
              <w:rPr>
                <w:rFonts w:ascii="宋体" w:hAnsi="宋体" w:cs="宋体" w:hint="eastAsia"/>
                <w:bCs/>
                <w:color w:val="000000"/>
                <w:sz w:val="21"/>
                <w:szCs w:val="21"/>
              </w:rPr>
              <w:t>）</w:t>
            </w:r>
          </w:p>
          <w:p w:rsidR="00146B1E" w:rsidRDefault="00146B1E">
            <w:pPr>
              <w:spacing w:line="400" w:lineRule="exact"/>
              <w:rPr>
                <w:rFonts w:hAnsi="黑体"/>
                <w:bCs/>
                <w:sz w:val="28"/>
                <w:szCs w:val="28"/>
              </w:rPr>
            </w:pPr>
          </w:p>
        </w:tc>
      </w:tr>
    </w:tbl>
    <w:p w:rsidR="00146B1E" w:rsidRDefault="00146B1E">
      <w:pPr>
        <w:spacing w:line="20" w:lineRule="exact"/>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799"/>
        <w:gridCol w:w="8046"/>
      </w:tblGrid>
      <w:tr w:rsidR="00146B1E">
        <w:trPr>
          <w:cantSplit/>
          <w:trHeight w:val="3259"/>
          <w:jc w:val="center"/>
        </w:trPr>
        <w:tc>
          <w:tcPr>
            <w:tcW w:w="799" w:type="dxa"/>
            <w:tcBorders>
              <w:top w:val="single" w:sz="6" w:space="0" w:color="000000"/>
              <w:bottom w:val="single" w:sz="6" w:space="0" w:color="000000"/>
            </w:tcBorders>
            <w:vAlign w:val="center"/>
          </w:tcPr>
          <w:p w:rsidR="00146B1E" w:rsidRDefault="008538BB">
            <w:pPr>
              <w:spacing w:line="400" w:lineRule="exact"/>
              <w:jc w:val="center"/>
              <w:rPr>
                <w:rFonts w:cs="仿宋_GB2312"/>
                <w:bCs/>
                <w:szCs w:val="32"/>
              </w:rPr>
            </w:pPr>
            <w:r>
              <w:rPr>
                <w:rFonts w:cs="仿宋_GB2312" w:hint="eastAsia"/>
                <w:spacing w:val="40"/>
                <w:szCs w:val="32"/>
              </w:rPr>
              <w:lastRenderedPageBreak/>
              <w:t>个人声明</w:t>
            </w:r>
          </w:p>
        </w:tc>
        <w:tc>
          <w:tcPr>
            <w:tcW w:w="8046" w:type="dxa"/>
            <w:tcBorders>
              <w:top w:val="single" w:sz="6" w:space="0" w:color="000000"/>
              <w:bottom w:val="single" w:sz="6" w:space="0" w:color="000000"/>
            </w:tcBorders>
            <w:vAlign w:val="center"/>
          </w:tcPr>
          <w:p w:rsidR="00146B1E" w:rsidRDefault="008538BB">
            <w:pPr>
              <w:tabs>
                <w:tab w:val="right" w:pos="9720"/>
              </w:tabs>
              <w:snapToGrid w:val="0"/>
              <w:spacing w:line="600" w:lineRule="exact"/>
              <w:ind w:firstLine="560"/>
              <w:textAlignment w:val="bottom"/>
              <w:rPr>
                <w:rFonts w:cs="仿宋_GB2312"/>
                <w:szCs w:val="32"/>
              </w:rPr>
            </w:pPr>
            <w:r>
              <w:rPr>
                <w:rFonts w:cs="仿宋_GB2312" w:hint="eastAsia"/>
                <w:szCs w:val="32"/>
              </w:rPr>
              <w:t>本人接受推荐，承诺推荐材料中所有信息真实可靠，若有失实和造假行为，本人愿承担一切责任。</w:t>
            </w:r>
          </w:p>
          <w:p w:rsidR="00146B1E" w:rsidRDefault="00146B1E">
            <w:pPr>
              <w:tabs>
                <w:tab w:val="right" w:pos="9720"/>
              </w:tabs>
              <w:snapToGrid w:val="0"/>
              <w:spacing w:line="600" w:lineRule="exact"/>
              <w:ind w:firstLine="300"/>
              <w:textAlignment w:val="bottom"/>
              <w:rPr>
                <w:rFonts w:cs="仿宋_GB2312"/>
                <w:szCs w:val="32"/>
              </w:rPr>
            </w:pPr>
          </w:p>
          <w:p w:rsidR="00146B1E" w:rsidRDefault="008538BB">
            <w:pPr>
              <w:tabs>
                <w:tab w:val="right" w:pos="9720"/>
              </w:tabs>
              <w:snapToGrid w:val="0"/>
              <w:spacing w:line="600" w:lineRule="exact"/>
              <w:ind w:firstLineChars="1300" w:firstLine="4160"/>
              <w:textAlignment w:val="bottom"/>
              <w:rPr>
                <w:rFonts w:cs="仿宋_GB2312"/>
                <w:szCs w:val="32"/>
              </w:rPr>
            </w:pPr>
            <w:r>
              <w:rPr>
                <w:rFonts w:cs="仿宋_GB2312" w:hint="eastAsia"/>
                <w:szCs w:val="32"/>
              </w:rPr>
              <w:t>候选人签名：</w:t>
            </w:r>
          </w:p>
          <w:p w:rsidR="00146B1E" w:rsidRDefault="008538BB">
            <w:pPr>
              <w:spacing w:line="600" w:lineRule="exact"/>
              <w:ind w:firstLineChars="1700" w:firstLine="5440"/>
              <w:jc w:val="left"/>
              <w:rPr>
                <w:rFonts w:hAnsi="黑体"/>
                <w:bCs/>
                <w:sz w:val="28"/>
                <w:szCs w:val="28"/>
              </w:rPr>
            </w:pPr>
            <w:r>
              <w:rPr>
                <w:rFonts w:cs="仿宋_GB2312" w:hint="eastAsia"/>
                <w:szCs w:val="32"/>
              </w:rPr>
              <w:t>年   月   日</w:t>
            </w:r>
          </w:p>
        </w:tc>
      </w:tr>
      <w:tr w:rsidR="00146B1E">
        <w:trPr>
          <w:cantSplit/>
          <w:trHeight w:hRule="exact" w:val="3419"/>
          <w:jc w:val="center"/>
        </w:trPr>
        <w:tc>
          <w:tcPr>
            <w:tcW w:w="799" w:type="dxa"/>
            <w:tcBorders>
              <w:top w:val="single" w:sz="6" w:space="0" w:color="000000"/>
              <w:bottom w:val="single" w:sz="6" w:space="0" w:color="000000"/>
            </w:tcBorders>
            <w:vAlign w:val="center"/>
          </w:tcPr>
          <w:p w:rsidR="00146B1E" w:rsidRDefault="008538BB">
            <w:pPr>
              <w:spacing w:line="400" w:lineRule="exact"/>
              <w:jc w:val="center"/>
              <w:rPr>
                <w:rFonts w:cs="仿宋_GB2312"/>
                <w:spacing w:val="40"/>
                <w:szCs w:val="32"/>
              </w:rPr>
            </w:pPr>
            <w:r>
              <w:rPr>
                <w:rFonts w:cs="仿宋_GB2312" w:hint="eastAsia"/>
                <w:spacing w:val="40"/>
                <w:szCs w:val="32"/>
              </w:rPr>
              <w:t>所在单位意见</w:t>
            </w:r>
          </w:p>
        </w:tc>
        <w:tc>
          <w:tcPr>
            <w:tcW w:w="8046" w:type="dxa"/>
            <w:tcBorders>
              <w:top w:val="single" w:sz="6" w:space="0" w:color="000000"/>
              <w:bottom w:val="single" w:sz="6" w:space="0" w:color="000000"/>
            </w:tcBorders>
            <w:vAlign w:val="center"/>
          </w:tcPr>
          <w:p w:rsidR="00146B1E" w:rsidRDefault="00146B1E">
            <w:pPr>
              <w:spacing w:line="420" w:lineRule="exact"/>
              <w:ind w:firstLineChars="2050" w:firstLine="5740"/>
              <w:jc w:val="left"/>
              <w:rPr>
                <w:rFonts w:cs="仿宋_GB2312"/>
                <w:sz w:val="28"/>
                <w:szCs w:val="28"/>
              </w:rPr>
            </w:pPr>
          </w:p>
          <w:p w:rsidR="00146B1E" w:rsidRDefault="00146B1E">
            <w:pPr>
              <w:spacing w:line="420" w:lineRule="exact"/>
              <w:ind w:firstLineChars="2050" w:firstLine="5740"/>
              <w:jc w:val="left"/>
              <w:rPr>
                <w:rFonts w:cs="仿宋_GB2312"/>
                <w:sz w:val="28"/>
                <w:szCs w:val="28"/>
              </w:rPr>
            </w:pPr>
          </w:p>
          <w:p w:rsidR="00146B1E" w:rsidRDefault="00146B1E">
            <w:pPr>
              <w:spacing w:line="420" w:lineRule="exact"/>
              <w:ind w:firstLineChars="2050" w:firstLine="5740"/>
              <w:jc w:val="left"/>
              <w:rPr>
                <w:rFonts w:cs="仿宋_GB2312"/>
                <w:sz w:val="28"/>
                <w:szCs w:val="28"/>
              </w:rPr>
            </w:pPr>
          </w:p>
          <w:p w:rsidR="00146B1E" w:rsidRDefault="00146B1E">
            <w:pPr>
              <w:spacing w:line="420" w:lineRule="exact"/>
              <w:ind w:firstLineChars="2050" w:firstLine="5740"/>
              <w:jc w:val="left"/>
              <w:rPr>
                <w:rFonts w:cs="仿宋_GB2312"/>
                <w:sz w:val="28"/>
                <w:szCs w:val="28"/>
              </w:rPr>
            </w:pPr>
          </w:p>
          <w:p w:rsidR="00146B1E" w:rsidRDefault="008538BB">
            <w:pPr>
              <w:spacing w:line="420" w:lineRule="exact"/>
              <w:ind w:firstLineChars="1500" w:firstLine="4800"/>
              <w:jc w:val="left"/>
              <w:rPr>
                <w:rFonts w:cs="仿宋_GB2312"/>
                <w:szCs w:val="32"/>
              </w:rPr>
            </w:pPr>
            <w:r>
              <w:rPr>
                <w:rFonts w:cs="仿宋_GB2312" w:hint="eastAsia"/>
                <w:szCs w:val="32"/>
              </w:rPr>
              <w:t>（盖 章）</w:t>
            </w:r>
          </w:p>
          <w:p w:rsidR="00146B1E" w:rsidRDefault="00146B1E">
            <w:pPr>
              <w:spacing w:line="420" w:lineRule="exact"/>
              <w:ind w:firstLineChars="1500" w:firstLine="4800"/>
              <w:jc w:val="left"/>
              <w:rPr>
                <w:rFonts w:cs="仿宋_GB2312"/>
                <w:szCs w:val="32"/>
              </w:rPr>
            </w:pPr>
          </w:p>
          <w:p w:rsidR="00146B1E" w:rsidRDefault="008538BB">
            <w:pPr>
              <w:spacing w:line="420" w:lineRule="exact"/>
              <w:ind w:firstLineChars="1700" w:firstLine="5440"/>
              <w:jc w:val="left"/>
              <w:rPr>
                <w:rFonts w:cs="仿宋_GB2312"/>
                <w:sz w:val="28"/>
                <w:szCs w:val="28"/>
              </w:rPr>
            </w:pPr>
            <w:r>
              <w:rPr>
                <w:rFonts w:cs="仿宋_GB2312" w:hint="eastAsia"/>
                <w:szCs w:val="32"/>
              </w:rPr>
              <w:t>年   月   日</w:t>
            </w:r>
          </w:p>
        </w:tc>
      </w:tr>
      <w:tr w:rsidR="00146B1E">
        <w:trPr>
          <w:cantSplit/>
          <w:trHeight w:hRule="exact" w:val="4110"/>
          <w:jc w:val="center"/>
        </w:trPr>
        <w:tc>
          <w:tcPr>
            <w:tcW w:w="799" w:type="dxa"/>
            <w:tcBorders>
              <w:top w:val="single" w:sz="6" w:space="0" w:color="000000"/>
              <w:bottom w:val="single" w:sz="6" w:space="0" w:color="000000"/>
            </w:tcBorders>
            <w:vAlign w:val="center"/>
          </w:tcPr>
          <w:p w:rsidR="00146B1E" w:rsidRDefault="008538BB">
            <w:pPr>
              <w:spacing w:line="400" w:lineRule="exact"/>
              <w:jc w:val="center"/>
              <w:rPr>
                <w:rFonts w:cs="仿宋_GB2312"/>
                <w:spacing w:val="40"/>
                <w:szCs w:val="32"/>
              </w:rPr>
            </w:pPr>
            <w:r>
              <w:rPr>
                <w:rFonts w:cs="仿宋_GB2312" w:hint="eastAsia"/>
                <w:spacing w:val="40"/>
                <w:szCs w:val="32"/>
              </w:rPr>
              <w:t>推荐单位意见</w:t>
            </w:r>
          </w:p>
        </w:tc>
        <w:tc>
          <w:tcPr>
            <w:tcW w:w="8046" w:type="dxa"/>
            <w:tcBorders>
              <w:top w:val="single" w:sz="6" w:space="0" w:color="000000"/>
              <w:bottom w:val="single" w:sz="6" w:space="0" w:color="000000"/>
            </w:tcBorders>
            <w:vAlign w:val="center"/>
          </w:tcPr>
          <w:p w:rsidR="00146B1E" w:rsidRDefault="00146B1E">
            <w:pPr>
              <w:ind w:firstLine="641"/>
              <w:contextualSpacing/>
              <w:rPr>
                <w:szCs w:val="32"/>
              </w:rPr>
            </w:pPr>
          </w:p>
          <w:p w:rsidR="00146B1E" w:rsidRDefault="008538BB">
            <w:pPr>
              <w:ind w:firstLine="641"/>
              <w:contextualSpacing/>
              <w:rPr>
                <w:color w:val="0000FF"/>
                <w:szCs w:val="32"/>
                <w:u w:val="single"/>
              </w:rPr>
            </w:pPr>
            <w:r>
              <w:rPr>
                <w:rFonts w:hint="eastAsia"/>
                <w:szCs w:val="32"/>
              </w:rPr>
              <w:t>经征得纪检监察、计生、安全生产、保密等部门同意，并经</w:t>
            </w:r>
            <w:r>
              <w:rPr>
                <w:rFonts w:hAnsi="Times New Roman" w:hint="eastAsia"/>
                <w:szCs w:val="32"/>
              </w:rPr>
              <w:t>民主程序</w:t>
            </w:r>
            <w:r>
              <w:rPr>
                <w:rFonts w:hint="eastAsia"/>
                <w:szCs w:val="32"/>
              </w:rPr>
              <w:t>，同意推荐</w:t>
            </w:r>
            <w:r>
              <w:rPr>
                <w:rFonts w:hint="eastAsia"/>
                <w:szCs w:val="32"/>
                <w:u w:val="single"/>
              </w:rPr>
              <w:t xml:space="preserve">        </w:t>
            </w:r>
            <w:r>
              <w:rPr>
                <w:rFonts w:hint="eastAsia"/>
                <w:szCs w:val="32"/>
              </w:rPr>
              <w:t>同志。</w:t>
            </w:r>
          </w:p>
          <w:p w:rsidR="00146B1E" w:rsidRDefault="00146B1E">
            <w:pPr>
              <w:snapToGrid w:val="0"/>
              <w:jc w:val="left"/>
              <w:rPr>
                <w:rFonts w:ascii="Times New Roman"/>
                <w:color w:val="000000"/>
                <w:szCs w:val="28"/>
              </w:rPr>
            </w:pPr>
          </w:p>
          <w:p w:rsidR="00146B1E" w:rsidRDefault="00146B1E">
            <w:pPr>
              <w:snapToGrid w:val="0"/>
              <w:jc w:val="left"/>
              <w:rPr>
                <w:rFonts w:ascii="Times New Roman"/>
                <w:color w:val="000000"/>
                <w:szCs w:val="28"/>
              </w:rPr>
            </w:pPr>
          </w:p>
          <w:p w:rsidR="00146B1E" w:rsidRDefault="008538BB">
            <w:pPr>
              <w:snapToGrid w:val="0"/>
              <w:jc w:val="left"/>
              <w:rPr>
                <w:rFonts w:ascii="Times New Roman"/>
                <w:color w:val="000000"/>
                <w:szCs w:val="28"/>
              </w:rPr>
            </w:pPr>
            <w:r>
              <w:rPr>
                <w:rFonts w:ascii="Times New Roman"/>
                <w:color w:val="000000"/>
                <w:szCs w:val="28"/>
              </w:rPr>
              <w:t xml:space="preserve">                               </w:t>
            </w:r>
            <w:r>
              <w:rPr>
                <w:rFonts w:ascii="Times New Roman" w:hint="eastAsia"/>
                <w:color w:val="000000"/>
                <w:szCs w:val="28"/>
              </w:rPr>
              <w:t>（盖</w:t>
            </w:r>
            <w:r>
              <w:rPr>
                <w:rFonts w:ascii="Times New Roman" w:hint="eastAsia"/>
                <w:color w:val="000000"/>
                <w:szCs w:val="28"/>
              </w:rPr>
              <w:t xml:space="preserve"> </w:t>
            </w:r>
            <w:r>
              <w:rPr>
                <w:rFonts w:ascii="Times New Roman" w:hint="eastAsia"/>
                <w:color w:val="000000"/>
                <w:szCs w:val="28"/>
              </w:rPr>
              <w:t>章）</w:t>
            </w:r>
          </w:p>
          <w:p w:rsidR="00146B1E" w:rsidRDefault="00146B1E">
            <w:pPr>
              <w:snapToGrid w:val="0"/>
              <w:jc w:val="left"/>
              <w:rPr>
                <w:rFonts w:ascii="Times New Roman"/>
                <w:color w:val="000000"/>
                <w:szCs w:val="28"/>
              </w:rPr>
            </w:pPr>
          </w:p>
          <w:p w:rsidR="00146B1E" w:rsidRDefault="008538BB">
            <w:pPr>
              <w:snapToGrid w:val="0"/>
              <w:ind w:firstLineChars="1700" w:firstLine="5440"/>
              <w:jc w:val="left"/>
              <w:rPr>
                <w:rFonts w:hAnsi="Calibri"/>
                <w:sz w:val="28"/>
                <w:szCs w:val="28"/>
              </w:rPr>
            </w:pPr>
            <w:r>
              <w:rPr>
                <w:rFonts w:ascii="Times New Roman" w:hint="eastAsia"/>
                <w:color w:val="000000"/>
                <w:szCs w:val="28"/>
              </w:rPr>
              <w:t>年</w:t>
            </w:r>
            <w:r>
              <w:rPr>
                <w:rFonts w:ascii="Times New Roman"/>
                <w:color w:val="000000"/>
                <w:szCs w:val="28"/>
              </w:rPr>
              <w:t xml:space="preserve">   </w:t>
            </w:r>
            <w:r>
              <w:rPr>
                <w:rFonts w:ascii="Times New Roman" w:hint="eastAsia"/>
                <w:color w:val="000000"/>
                <w:szCs w:val="28"/>
              </w:rPr>
              <w:t>月</w:t>
            </w:r>
            <w:r>
              <w:rPr>
                <w:rFonts w:ascii="Times New Roman"/>
                <w:color w:val="000000"/>
                <w:szCs w:val="28"/>
              </w:rPr>
              <w:t xml:space="preserve">   </w:t>
            </w:r>
            <w:r>
              <w:rPr>
                <w:rFonts w:ascii="Times New Roman" w:hint="eastAsia"/>
                <w:color w:val="000000"/>
                <w:szCs w:val="28"/>
              </w:rPr>
              <w:t>日</w:t>
            </w:r>
          </w:p>
          <w:p w:rsidR="00146B1E" w:rsidRDefault="00146B1E">
            <w:pPr>
              <w:snapToGrid w:val="0"/>
              <w:spacing w:before="60" w:line="420" w:lineRule="exact"/>
              <w:jc w:val="left"/>
              <w:rPr>
                <w:rFonts w:hAnsi="Calibri"/>
                <w:sz w:val="28"/>
                <w:szCs w:val="28"/>
              </w:rPr>
            </w:pPr>
          </w:p>
          <w:p w:rsidR="00146B1E" w:rsidRDefault="00146B1E">
            <w:pPr>
              <w:snapToGrid w:val="0"/>
              <w:spacing w:before="60" w:line="420" w:lineRule="exact"/>
              <w:jc w:val="left"/>
              <w:rPr>
                <w:rFonts w:hAnsi="Calibri"/>
                <w:sz w:val="28"/>
                <w:szCs w:val="28"/>
              </w:rPr>
            </w:pPr>
          </w:p>
          <w:p w:rsidR="00146B1E" w:rsidRDefault="00146B1E">
            <w:pPr>
              <w:snapToGrid w:val="0"/>
              <w:spacing w:before="60" w:line="420" w:lineRule="exact"/>
              <w:jc w:val="left"/>
              <w:rPr>
                <w:rFonts w:hAnsi="Calibri"/>
                <w:sz w:val="28"/>
                <w:szCs w:val="28"/>
              </w:rPr>
            </w:pPr>
          </w:p>
          <w:p w:rsidR="00146B1E" w:rsidRDefault="008538BB">
            <w:pPr>
              <w:snapToGrid w:val="0"/>
              <w:spacing w:before="60" w:line="420" w:lineRule="exact"/>
              <w:jc w:val="left"/>
              <w:rPr>
                <w:rFonts w:hAnsi="Calibri"/>
                <w:sz w:val="28"/>
                <w:szCs w:val="28"/>
              </w:rPr>
            </w:pPr>
            <w:r>
              <w:rPr>
                <w:rFonts w:hAnsi="Calibri"/>
                <w:sz w:val="28"/>
                <w:szCs w:val="28"/>
              </w:rPr>
              <w:t xml:space="preserve">                                </w:t>
            </w:r>
            <w:r>
              <w:rPr>
                <w:rFonts w:hAnsi="Calibri" w:hint="eastAsia"/>
                <w:sz w:val="28"/>
                <w:szCs w:val="28"/>
              </w:rPr>
              <w:t xml:space="preserve">      （盖 章）</w:t>
            </w:r>
          </w:p>
          <w:p w:rsidR="00146B1E" w:rsidRDefault="008538BB">
            <w:pPr>
              <w:spacing w:line="420" w:lineRule="exact"/>
              <w:ind w:firstLineChars="2050" w:firstLine="5740"/>
              <w:jc w:val="left"/>
              <w:rPr>
                <w:rFonts w:hAnsi="黑体"/>
                <w:bCs/>
                <w:sz w:val="28"/>
                <w:szCs w:val="28"/>
              </w:rPr>
            </w:pPr>
            <w:r>
              <w:rPr>
                <w:rFonts w:hAnsi="Calibri" w:hint="eastAsia"/>
                <w:sz w:val="28"/>
                <w:szCs w:val="28"/>
              </w:rPr>
              <w:t>年</w:t>
            </w:r>
            <w:r>
              <w:rPr>
                <w:rFonts w:hAnsi="Calibri"/>
                <w:sz w:val="28"/>
                <w:szCs w:val="28"/>
              </w:rPr>
              <w:t xml:space="preserve">   </w:t>
            </w:r>
            <w:r>
              <w:rPr>
                <w:rFonts w:hAnsi="Calibri" w:hint="eastAsia"/>
                <w:sz w:val="28"/>
                <w:szCs w:val="28"/>
              </w:rPr>
              <w:t>月</w:t>
            </w:r>
            <w:r>
              <w:rPr>
                <w:rFonts w:hAnsi="Calibri"/>
                <w:sz w:val="28"/>
                <w:szCs w:val="28"/>
              </w:rPr>
              <w:t xml:space="preserve">   </w:t>
            </w:r>
            <w:r>
              <w:rPr>
                <w:rFonts w:hAnsi="Calibri" w:hint="eastAsia"/>
                <w:sz w:val="28"/>
                <w:szCs w:val="28"/>
              </w:rPr>
              <w:t>日</w:t>
            </w:r>
          </w:p>
        </w:tc>
      </w:tr>
      <w:tr w:rsidR="00146B1E">
        <w:trPr>
          <w:cantSplit/>
          <w:trHeight w:val="2425"/>
          <w:jc w:val="center"/>
        </w:trPr>
        <w:tc>
          <w:tcPr>
            <w:tcW w:w="799" w:type="dxa"/>
            <w:tcBorders>
              <w:top w:val="single" w:sz="6" w:space="0" w:color="000000"/>
              <w:bottom w:val="single" w:sz="12" w:space="0" w:color="000000"/>
            </w:tcBorders>
            <w:vAlign w:val="center"/>
          </w:tcPr>
          <w:p w:rsidR="00146B1E" w:rsidRDefault="008538BB">
            <w:pPr>
              <w:spacing w:line="400" w:lineRule="exact"/>
              <w:jc w:val="center"/>
              <w:rPr>
                <w:rFonts w:cs="仿宋_GB2312"/>
                <w:bCs/>
                <w:szCs w:val="32"/>
              </w:rPr>
            </w:pPr>
            <w:r>
              <w:rPr>
                <w:rFonts w:cs="仿宋_GB2312" w:hint="eastAsia"/>
                <w:spacing w:val="40"/>
                <w:szCs w:val="32"/>
              </w:rPr>
              <w:t>备注</w:t>
            </w:r>
          </w:p>
        </w:tc>
        <w:tc>
          <w:tcPr>
            <w:tcW w:w="8046" w:type="dxa"/>
            <w:tcBorders>
              <w:top w:val="single" w:sz="6" w:space="0" w:color="000000"/>
              <w:bottom w:val="single" w:sz="12" w:space="0" w:color="000000"/>
            </w:tcBorders>
            <w:vAlign w:val="center"/>
          </w:tcPr>
          <w:p w:rsidR="00146B1E" w:rsidRDefault="00146B1E">
            <w:pPr>
              <w:spacing w:line="420" w:lineRule="exact"/>
              <w:jc w:val="left"/>
              <w:rPr>
                <w:rFonts w:hAnsi="黑体"/>
                <w:bCs/>
                <w:sz w:val="28"/>
                <w:szCs w:val="28"/>
              </w:rPr>
            </w:pPr>
          </w:p>
        </w:tc>
      </w:tr>
    </w:tbl>
    <w:p w:rsidR="00146B1E" w:rsidRDefault="00146B1E">
      <w:pPr>
        <w:spacing w:line="200" w:lineRule="exact"/>
        <w:rPr>
          <w:rFonts w:hAnsi="宋体"/>
          <w:szCs w:val="32"/>
        </w:rPr>
      </w:pPr>
    </w:p>
    <w:p w:rsidR="00146B1E" w:rsidRDefault="008538BB">
      <w:pPr>
        <w:rPr>
          <w:rFonts w:ascii="黑体" w:eastAsia="黑体" w:hAnsi="黑体" w:cs="黑体"/>
          <w:color w:val="000000"/>
          <w:szCs w:val="32"/>
        </w:rPr>
      </w:pPr>
      <w:r>
        <w:rPr>
          <w:rFonts w:ascii="黑体" w:eastAsia="黑体" w:hAnsi="黑体" w:cs="黑体" w:hint="eastAsia"/>
          <w:color w:val="000000"/>
          <w:szCs w:val="32"/>
        </w:rPr>
        <w:lastRenderedPageBreak/>
        <w:t>附件2</w:t>
      </w:r>
    </w:p>
    <w:p w:rsidR="00146B1E" w:rsidRDefault="008538BB">
      <w:pPr>
        <w:pStyle w:val="1"/>
        <w:rPr>
          <w:rFonts w:cs="仿宋_GB2312"/>
          <w:szCs w:val="32"/>
        </w:rPr>
      </w:pPr>
      <w:r>
        <w:rPr>
          <w:rFonts w:hint="eastAsia"/>
        </w:rPr>
        <w:t>2021年“最美科技工作者”推荐材料要求</w:t>
      </w:r>
    </w:p>
    <w:p w:rsidR="00146B1E" w:rsidRDefault="00146B1E">
      <w:pPr>
        <w:rPr>
          <w:rFonts w:cs="仿宋_GB2312"/>
          <w:szCs w:val="32"/>
        </w:rPr>
      </w:pPr>
    </w:p>
    <w:p w:rsidR="00146B1E" w:rsidRDefault="008538BB">
      <w:pPr>
        <w:spacing w:line="580" w:lineRule="exact"/>
        <w:ind w:firstLine="645"/>
        <w:rPr>
          <w:rFonts w:ascii="黑体" w:eastAsia="黑体" w:hAnsi="黑体"/>
          <w:szCs w:val="32"/>
        </w:rPr>
      </w:pPr>
      <w:r>
        <w:rPr>
          <w:rFonts w:ascii="黑体" w:eastAsia="黑体" w:hAnsi="黑体" w:hint="eastAsia"/>
          <w:szCs w:val="32"/>
        </w:rPr>
        <w:t>一、需报送的推荐材料</w:t>
      </w:r>
    </w:p>
    <w:p w:rsidR="00146B1E" w:rsidRDefault="008538BB">
      <w:pPr>
        <w:spacing w:line="580" w:lineRule="exact"/>
        <w:ind w:firstLine="645"/>
        <w:rPr>
          <w:rFonts w:ascii="楷体_GB2312" w:eastAsia="楷体_GB2312" w:hAnsi="黑体"/>
          <w:b/>
          <w:bCs/>
          <w:szCs w:val="32"/>
        </w:rPr>
      </w:pPr>
      <w:r>
        <w:rPr>
          <w:rFonts w:ascii="楷体_GB2312" w:eastAsia="楷体_GB2312" w:hAnsi="黑体" w:hint="eastAsia"/>
          <w:b/>
          <w:bCs/>
          <w:szCs w:val="32"/>
        </w:rPr>
        <w:t>（一）2021年“最美科技工作者”推荐表</w:t>
      </w:r>
    </w:p>
    <w:p w:rsidR="00146B1E" w:rsidRDefault="008538BB">
      <w:pPr>
        <w:spacing w:line="580" w:lineRule="exact"/>
        <w:ind w:firstLineChars="200" w:firstLine="643"/>
        <w:rPr>
          <w:rFonts w:cs="仿宋_GB2312"/>
          <w:szCs w:val="32"/>
        </w:rPr>
      </w:pPr>
      <w:r>
        <w:rPr>
          <w:rFonts w:hAnsi="黑体" w:hint="eastAsia"/>
          <w:b/>
          <w:bCs/>
          <w:szCs w:val="32"/>
        </w:rPr>
        <w:t>1.</w:t>
      </w:r>
      <w:r>
        <w:rPr>
          <w:rFonts w:cs="仿宋_GB2312" w:hint="eastAsia"/>
          <w:b/>
          <w:bCs/>
          <w:color w:val="000000"/>
          <w:szCs w:val="28"/>
        </w:rPr>
        <w:t>主要事迹。</w:t>
      </w:r>
      <w:r>
        <w:rPr>
          <w:rFonts w:cs="仿宋_GB2312" w:hint="eastAsia"/>
          <w:color w:val="000000"/>
          <w:szCs w:val="28"/>
        </w:rPr>
        <w:t>应以</w:t>
      </w:r>
      <w:r>
        <w:rPr>
          <w:rFonts w:cs="仿宋_GB2312" w:hint="eastAsia"/>
          <w:b/>
          <w:bCs/>
          <w:szCs w:val="32"/>
        </w:rPr>
        <w:t>第三人称</w:t>
      </w:r>
      <w:r>
        <w:rPr>
          <w:rFonts w:cs="仿宋_GB2312" w:hint="eastAsia"/>
          <w:szCs w:val="32"/>
        </w:rPr>
        <w:t>撰写，总字数</w:t>
      </w:r>
      <w:r>
        <w:rPr>
          <w:rFonts w:hAnsi="Times New Roman" w:hint="eastAsia"/>
          <w:color w:val="000000"/>
          <w:szCs w:val="32"/>
        </w:rPr>
        <w:t>1500</w:t>
      </w:r>
      <w:r>
        <w:rPr>
          <w:rFonts w:cs="仿宋_GB2312" w:hint="eastAsia"/>
          <w:color w:val="000000"/>
          <w:szCs w:val="28"/>
        </w:rPr>
        <w:t>字左右，一般分四个部分：</w:t>
      </w:r>
      <w:r>
        <w:rPr>
          <w:rFonts w:cs="仿宋_GB2312" w:hint="eastAsia"/>
          <w:b/>
          <w:bCs/>
          <w:szCs w:val="32"/>
        </w:rPr>
        <w:t>第一部分</w:t>
      </w:r>
      <w:r>
        <w:rPr>
          <w:rFonts w:cs="仿宋_GB2312" w:hint="eastAsia"/>
          <w:szCs w:val="32"/>
        </w:rPr>
        <w:t>为被推荐人的科研成就、技术应用推广业绩等内容，字数控制在</w:t>
      </w:r>
      <w:r>
        <w:rPr>
          <w:rFonts w:hAnsi="Times New Roman" w:hint="eastAsia"/>
          <w:color w:val="000000"/>
          <w:szCs w:val="32"/>
        </w:rPr>
        <w:t>400字以内。科研成就方面的论文、奖项、专利等请选取业绩最突出的3个，技术应用推广方面请选取3个最有代表性、最能体现成就的内容；业绩和贡献要求实事求是，有具体量化数据，具体奖项要明确获奖时间、颁发奖项的主体、奖项的规范名称等。</w:t>
      </w:r>
      <w:r>
        <w:rPr>
          <w:rFonts w:cs="仿宋_GB2312" w:hint="eastAsia"/>
          <w:b/>
          <w:bCs/>
          <w:szCs w:val="32"/>
        </w:rPr>
        <w:t>第二部分</w:t>
      </w:r>
      <w:r>
        <w:rPr>
          <w:rFonts w:cs="仿宋_GB2312" w:hint="eastAsia"/>
          <w:szCs w:val="32"/>
        </w:rPr>
        <w:t>为被推荐人的个人事迹等内容，应描述被推荐人在各自领域从事科技工作的情况，字数不少于</w:t>
      </w:r>
      <w:r>
        <w:rPr>
          <w:rFonts w:hAnsi="Times New Roman" w:hint="eastAsia"/>
          <w:color w:val="000000"/>
          <w:szCs w:val="32"/>
        </w:rPr>
        <w:t>700字。</w:t>
      </w:r>
      <w:r>
        <w:rPr>
          <w:rFonts w:cs="仿宋_GB2312" w:hint="eastAsia"/>
          <w:b/>
          <w:bCs/>
          <w:szCs w:val="32"/>
        </w:rPr>
        <w:t>第三部分</w:t>
      </w:r>
      <w:r>
        <w:rPr>
          <w:rFonts w:cs="仿宋_GB2312" w:hint="eastAsia"/>
          <w:szCs w:val="32"/>
        </w:rPr>
        <w:t>为被推荐人获得的社会类奖励等，字数控制在</w:t>
      </w:r>
      <w:r>
        <w:rPr>
          <w:rFonts w:hAnsi="Times New Roman" w:hint="eastAsia"/>
          <w:color w:val="000000"/>
          <w:szCs w:val="32"/>
        </w:rPr>
        <w:t>400以</w:t>
      </w:r>
      <w:r>
        <w:rPr>
          <w:rFonts w:cs="仿宋_GB2312" w:hint="eastAsia"/>
          <w:szCs w:val="32"/>
        </w:rPr>
        <w:t>内。重点为被推荐人获得的“劳模”“五四青年奖章”“感动××人物”等，以及被推荐人担任“党代会代表”“人大代表”“政协委员”等情况。社会类奖励要求真实可靠，并明确获奖时间、颁发奖项的主体、奖项的规范名称等。担任代表（委员）情况要求明确具体届别、级别等。</w:t>
      </w:r>
      <w:r>
        <w:rPr>
          <w:rFonts w:cs="仿宋_GB2312" w:hint="eastAsia"/>
          <w:b/>
          <w:bCs/>
          <w:szCs w:val="32"/>
        </w:rPr>
        <w:t>第四部分</w:t>
      </w:r>
      <w:r>
        <w:rPr>
          <w:rFonts w:cs="仿宋_GB2312" w:hint="eastAsia"/>
          <w:szCs w:val="32"/>
        </w:rPr>
        <w:t>为需要补充的其他材料。</w:t>
      </w:r>
    </w:p>
    <w:p w:rsidR="00146B1E" w:rsidRDefault="008538BB">
      <w:pPr>
        <w:spacing w:line="580" w:lineRule="exact"/>
        <w:ind w:firstLineChars="200" w:firstLine="643"/>
        <w:rPr>
          <w:rFonts w:cs="仿宋_GB2312"/>
          <w:szCs w:val="32"/>
        </w:rPr>
      </w:pPr>
      <w:r>
        <w:rPr>
          <w:rFonts w:cs="仿宋_GB2312" w:hint="eastAsia"/>
          <w:b/>
          <w:bCs/>
          <w:szCs w:val="32"/>
        </w:rPr>
        <w:t>2.感人故事</w:t>
      </w:r>
      <w:r>
        <w:rPr>
          <w:rFonts w:cs="仿宋_GB2312" w:hint="eastAsia"/>
          <w:szCs w:val="32"/>
        </w:rPr>
        <w:t>。</w:t>
      </w:r>
      <w:r>
        <w:rPr>
          <w:rFonts w:hAnsi="Times New Roman" w:hint="eastAsia"/>
          <w:color w:val="000000"/>
          <w:szCs w:val="32"/>
        </w:rPr>
        <w:t>应具体描述被推荐人的1～2个故事，内容要突出被推荐人在各自领域从事科技工作的感人情节，要求真实、生动，有时间、地点、人物、事件等要素（该部分内容将作为</w:t>
      </w:r>
      <w:r>
        <w:rPr>
          <w:rFonts w:hAnsi="Times New Roman" w:hint="eastAsia"/>
          <w:color w:val="000000"/>
          <w:szCs w:val="32"/>
        </w:rPr>
        <w:lastRenderedPageBreak/>
        <w:t>遴选要素和宣传素材，请务必认真填报）。</w:t>
      </w:r>
    </w:p>
    <w:p w:rsidR="00146B1E" w:rsidRDefault="008538BB">
      <w:pPr>
        <w:spacing w:line="580" w:lineRule="exact"/>
        <w:ind w:firstLineChars="200" w:firstLine="643"/>
        <w:rPr>
          <w:rFonts w:cs="仿宋_GB2312"/>
          <w:szCs w:val="32"/>
        </w:rPr>
      </w:pPr>
      <w:r>
        <w:rPr>
          <w:rFonts w:cs="仿宋_GB2312" w:hint="eastAsia"/>
          <w:b/>
          <w:bCs/>
          <w:szCs w:val="32"/>
        </w:rPr>
        <w:t>3.简要事迹范例</w:t>
      </w:r>
      <w:r>
        <w:rPr>
          <w:rFonts w:cs="仿宋_GB2312" w:hint="eastAsia"/>
          <w:szCs w:val="32"/>
        </w:rPr>
        <w:t>。范例一：长期致力于环境土壤学研究，聚焦我国经济快速发展中出现的土壤污染问题，在土壤-植物系统中污染物迁移转化机制、典型区域土壤污染特征与风险、复合污染效应及修复技术等方面开展了广泛而深入的研究并取得系统性的创新成果，有力支撑我国土壤环境评价和管理工作。针对我国部分地区水稻砷污染超标、严重危害群众健康的问题，在水稻砷吸收积累的调控原理方面及其解决途径进行重点攻关，取得了一系列系统性、独创性重要成果，先后在国际主流学术刊物发表论文300余篇，并将污染土壤化学和生物修复方面的多项研发技术转让企业，支撑一批高新环保技术企业的发展。2007年，作为中国科学院城市环境研究所筹备组副组长来到福建厦门，参与组建中国科学院城市环境研究所。先后担任科技部重点研究计划的专家组成员和生态环境部土壤调查/详查咨询专家组成员等，在推动我国土壤环境保护方面做出了重要贡献。应联合国粮农组织和世界卫生组织邀请，作为主要专家讨论制定国际大米砷标准和水稻砷污染控制规程。</w:t>
      </w:r>
      <w:r>
        <w:rPr>
          <w:rFonts w:cs="仿宋_GB2312" w:hint="eastAsia"/>
          <w:szCs w:val="32"/>
        </w:rPr>
        <w:br/>
        <w:t xml:space="preserve">    范例二：从事农村实用技术普及和竹荪栽培技术的创新推广。作为拥有国内竹荪栽培核心技术第一人，承担了国家星火计划顺昌县竹荪产业升级关键技术集成与示范项目，起草制订福建省《竹荪栽培技术规范》地方标准；撰写的《农林下脚料栽培竹荪致富》列入新农村建设致富典型示范丛书；牵头组建顺昌县竹荪协会。牵头组建“农民科普志愿者服务队”，指导各地农户种植、营销，组织合作社参与展销会、年货会及农村淘</w:t>
      </w:r>
      <w:r>
        <w:rPr>
          <w:rFonts w:cs="仿宋_GB2312" w:hint="eastAsia"/>
          <w:szCs w:val="32"/>
        </w:rPr>
        <w:lastRenderedPageBreak/>
        <w:t>宝等，拓展销售渠道，每年为合作社成员及贫困户、残疾人等举办科普知识培训4-5期，开出各种产销处方100多份，引进新技术新品种1-2个；跨县市、跨省传授竹荪栽培技术，足迹遍布4省16个县市的70多个行政村。研发的新技术累计推广应用面积20多万亩，帮助山区农民实现增收1.6亿多元，带领2.5万户农民脱贫致富。疫情防控进入最关键的时期，正值竹荪种植的季节，通过科特派生态竹荪科普群具体指导菇农们掌握竹荪种植进度，解答问题。</w:t>
      </w:r>
    </w:p>
    <w:p w:rsidR="00146B1E" w:rsidRDefault="008538BB">
      <w:pPr>
        <w:spacing w:line="580" w:lineRule="exact"/>
        <w:ind w:firstLine="645"/>
        <w:rPr>
          <w:rFonts w:hAnsi="黑体"/>
          <w:szCs w:val="32"/>
        </w:rPr>
      </w:pPr>
      <w:r>
        <w:rPr>
          <w:rFonts w:hAnsi="黑体" w:hint="eastAsia"/>
          <w:b/>
          <w:bCs/>
          <w:szCs w:val="32"/>
        </w:rPr>
        <w:t>4.</w:t>
      </w:r>
      <w:r>
        <w:rPr>
          <w:rFonts w:hAnsi="黑体" w:hint="eastAsia"/>
          <w:szCs w:val="32"/>
        </w:rPr>
        <w:t xml:space="preserve">如推荐单位与被推荐人人事关系所在单位一致，则“所在单位意见”栏和“推荐单位意见”栏均应填写意见并加盖公章。 </w:t>
      </w:r>
    </w:p>
    <w:p w:rsidR="00146B1E" w:rsidRDefault="008538BB">
      <w:pPr>
        <w:spacing w:line="580" w:lineRule="exact"/>
        <w:ind w:firstLine="645"/>
        <w:rPr>
          <w:rFonts w:hAnsi="黑体"/>
          <w:szCs w:val="32"/>
        </w:rPr>
      </w:pPr>
      <w:r>
        <w:rPr>
          <w:rFonts w:hAnsi="黑体" w:hint="eastAsia"/>
          <w:b/>
          <w:bCs/>
          <w:szCs w:val="32"/>
        </w:rPr>
        <w:t>5.报送材料要求</w:t>
      </w:r>
      <w:r>
        <w:rPr>
          <w:rFonts w:hAnsi="黑体" w:hint="eastAsia"/>
          <w:szCs w:val="32"/>
        </w:rPr>
        <w:t>：需报送</w:t>
      </w:r>
      <w:r>
        <w:rPr>
          <w:rFonts w:hAnsi="黑体"/>
          <w:szCs w:val="32"/>
        </w:rPr>
        <w:t>WORD</w:t>
      </w:r>
      <w:r>
        <w:rPr>
          <w:rFonts w:hAnsi="黑体" w:hint="eastAsia"/>
          <w:szCs w:val="32"/>
        </w:rPr>
        <w:t>版本和PDF版本（PDF版本应体现被推荐人签名、所在单位和推荐单位公章）的电子材料各</w:t>
      </w:r>
      <w:r>
        <w:rPr>
          <w:rFonts w:hAnsi="Times New Roman" w:hint="eastAsia"/>
          <w:color w:val="000000"/>
          <w:szCs w:val="32"/>
        </w:rPr>
        <w:t>1</w:t>
      </w:r>
      <w:r>
        <w:rPr>
          <w:rFonts w:hAnsi="黑体" w:hint="eastAsia"/>
          <w:szCs w:val="32"/>
        </w:rPr>
        <w:t>份。另需报送填写完整且被推荐人签名并加盖所在单位和推荐单位公章后的纸质推荐</w:t>
      </w:r>
      <w:r>
        <w:rPr>
          <w:rFonts w:hAnsi="Times New Roman" w:hint="eastAsia"/>
          <w:color w:val="000000"/>
          <w:szCs w:val="32"/>
        </w:rPr>
        <w:t>表1</w:t>
      </w:r>
      <w:r>
        <w:rPr>
          <w:rFonts w:hAnsi="黑体" w:hint="eastAsia"/>
          <w:szCs w:val="32"/>
        </w:rPr>
        <w:t>份。</w:t>
      </w:r>
    </w:p>
    <w:p w:rsidR="00146B1E" w:rsidRDefault="008538BB">
      <w:pPr>
        <w:spacing w:line="580" w:lineRule="exact"/>
        <w:ind w:firstLine="645"/>
        <w:rPr>
          <w:rFonts w:ascii="楷体_GB2312" w:eastAsia="楷体_GB2312" w:hAnsi="宋体" w:cs="宋体"/>
          <w:b/>
          <w:bCs/>
          <w:szCs w:val="32"/>
        </w:rPr>
      </w:pPr>
      <w:r>
        <w:rPr>
          <w:rFonts w:ascii="楷体_GB2312" w:eastAsia="楷体_GB2312" w:hAnsi="宋体" w:cs="宋体" w:hint="eastAsia"/>
          <w:b/>
          <w:bCs/>
          <w:szCs w:val="32"/>
        </w:rPr>
        <w:t>（二）照片</w:t>
      </w:r>
    </w:p>
    <w:p w:rsidR="00146B1E" w:rsidRDefault="008538BB">
      <w:pPr>
        <w:spacing w:line="580" w:lineRule="exact"/>
        <w:ind w:firstLine="645"/>
        <w:rPr>
          <w:rFonts w:hAnsi="宋体" w:cs="宋体"/>
          <w:szCs w:val="32"/>
        </w:rPr>
      </w:pPr>
      <w:r>
        <w:rPr>
          <w:rFonts w:hAnsi="宋体" w:cs="宋体" w:hint="eastAsia"/>
          <w:szCs w:val="32"/>
        </w:rPr>
        <w:t>照片仅需提供电子版，均应为</w:t>
      </w:r>
      <w:r>
        <w:rPr>
          <w:rFonts w:hAnsi="宋体" w:cs="宋体"/>
          <w:szCs w:val="32"/>
        </w:rPr>
        <w:t>JPG</w:t>
      </w:r>
      <w:r>
        <w:rPr>
          <w:rFonts w:hAnsi="宋体" w:cs="宋体" w:hint="eastAsia"/>
          <w:szCs w:val="32"/>
        </w:rPr>
        <w:t>格式，每张电子照片的容量不小于2MB。需提供2类照片：</w:t>
      </w:r>
    </w:p>
    <w:p w:rsidR="00146B1E" w:rsidRDefault="008538BB">
      <w:pPr>
        <w:spacing w:line="580" w:lineRule="exact"/>
        <w:ind w:firstLine="645"/>
        <w:rPr>
          <w:rFonts w:hAnsi="宋体" w:cs="宋体"/>
          <w:szCs w:val="32"/>
        </w:rPr>
      </w:pPr>
      <w:r>
        <w:rPr>
          <w:rFonts w:hAnsi="宋体" w:cs="宋体" w:hint="eastAsia"/>
          <w:szCs w:val="32"/>
        </w:rPr>
        <w:t>1.小2寸正面免冠彩色照片1张（应与推荐表上的证件照一致），照片以“姓名+序号”命名。</w:t>
      </w:r>
    </w:p>
    <w:p w:rsidR="00146B1E" w:rsidRDefault="008538BB">
      <w:pPr>
        <w:spacing w:line="580" w:lineRule="exact"/>
        <w:ind w:firstLine="645"/>
        <w:rPr>
          <w:rFonts w:hAnsi="宋体" w:cs="宋体"/>
          <w:szCs w:val="32"/>
        </w:rPr>
      </w:pPr>
      <w:r>
        <w:rPr>
          <w:rFonts w:hAnsi="宋体" w:cs="宋体" w:hint="eastAsia"/>
          <w:szCs w:val="32"/>
        </w:rPr>
        <w:t>2.</w:t>
      </w:r>
      <w:r>
        <w:rPr>
          <w:rFonts w:hAnsi="Times New Roman" w:hint="eastAsia"/>
          <w:color w:val="000000"/>
          <w:spacing w:val="-4"/>
          <w:szCs w:val="32"/>
        </w:rPr>
        <w:t>体现先进事迹或感人故事的</w:t>
      </w:r>
      <w:r>
        <w:rPr>
          <w:rFonts w:hAnsi="宋体" w:cs="宋体" w:hint="eastAsia"/>
          <w:szCs w:val="32"/>
        </w:rPr>
        <w:t>工作照或生活照5张，照片应突出被推荐人，整体画面简洁、鲜明。照片以“姓名+序号”命名，每张照片应为一个独立的</w:t>
      </w:r>
      <w:r>
        <w:rPr>
          <w:rFonts w:hAnsi="宋体" w:cs="宋体"/>
          <w:szCs w:val="32"/>
        </w:rPr>
        <w:t>JPG</w:t>
      </w:r>
      <w:r>
        <w:rPr>
          <w:rFonts w:hAnsi="宋体" w:cs="宋体" w:hint="eastAsia"/>
          <w:szCs w:val="32"/>
        </w:rPr>
        <w:t>格式文件，不得将图片插入文本中以</w:t>
      </w:r>
      <w:r>
        <w:rPr>
          <w:rFonts w:hAnsi="黑体"/>
          <w:szCs w:val="32"/>
        </w:rPr>
        <w:t>WORD</w:t>
      </w:r>
      <w:r>
        <w:rPr>
          <w:rFonts w:hAnsi="宋体" w:cs="宋体" w:hint="eastAsia"/>
          <w:szCs w:val="32"/>
        </w:rPr>
        <w:t>文档格式报送。请随同照片提供所有照片的</w:t>
      </w:r>
      <w:r>
        <w:rPr>
          <w:rFonts w:hAnsi="黑体"/>
          <w:szCs w:val="32"/>
        </w:rPr>
        <w:t>WORD</w:t>
      </w:r>
      <w:r>
        <w:rPr>
          <w:rFonts w:hAnsi="宋体" w:cs="宋体" w:hint="eastAsia"/>
          <w:szCs w:val="32"/>
        </w:rPr>
        <w:lastRenderedPageBreak/>
        <w:t>版说明文本，内容为每张照片的简短说明。</w:t>
      </w:r>
    </w:p>
    <w:p w:rsidR="00146B1E" w:rsidRDefault="008538BB">
      <w:pPr>
        <w:spacing w:line="580" w:lineRule="exact"/>
        <w:ind w:firstLine="645"/>
        <w:rPr>
          <w:rFonts w:ascii="楷体_GB2312" w:eastAsia="楷体_GB2312" w:hAnsi="宋体" w:cs="宋体"/>
          <w:b/>
          <w:bCs/>
          <w:szCs w:val="32"/>
        </w:rPr>
      </w:pPr>
      <w:r>
        <w:rPr>
          <w:rFonts w:ascii="楷体_GB2312" w:eastAsia="楷体_GB2312" w:hAnsi="宋体" w:cs="宋体" w:hint="eastAsia"/>
          <w:b/>
          <w:bCs/>
          <w:szCs w:val="32"/>
        </w:rPr>
        <w:t>（三）视频</w:t>
      </w:r>
    </w:p>
    <w:p w:rsidR="00146B1E" w:rsidRDefault="008538BB">
      <w:pPr>
        <w:spacing w:line="580" w:lineRule="exact"/>
        <w:ind w:firstLine="645"/>
        <w:rPr>
          <w:rFonts w:hAnsi="宋体" w:cs="宋体"/>
          <w:szCs w:val="32"/>
        </w:rPr>
      </w:pPr>
      <w:r>
        <w:rPr>
          <w:rFonts w:hAnsi="宋体" w:cs="宋体" w:hint="eastAsia"/>
          <w:szCs w:val="32"/>
        </w:rPr>
        <w:t>视频仅需提供电子版，应为</w:t>
      </w:r>
      <w:r>
        <w:rPr>
          <w:rFonts w:hint="eastAsia"/>
          <w:spacing w:val="-4"/>
          <w:szCs w:val="32"/>
        </w:rPr>
        <w:t>体现被推荐人工作生活的视频（MP4或MOV格式，数量不限），要求单个时长在3分钟以内，横屏竖屏拍摄均可，画面人员穿着得体，避免逆光拍摄，分辨率为横版1920*1080或竖版1080*1920。</w:t>
      </w:r>
    </w:p>
    <w:p w:rsidR="00146B1E" w:rsidRDefault="008538BB">
      <w:pPr>
        <w:spacing w:line="580" w:lineRule="exact"/>
        <w:ind w:firstLine="645"/>
        <w:rPr>
          <w:rFonts w:ascii="黑体" w:eastAsia="黑体" w:hAnsi="黑体"/>
          <w:szCs w:val="32"/>
        </w:rPr>
      </w:pPr>
      <w:r>
        <w:rPr>
          <w:rFonts w:ascii="黑体" w:eastAsia="黑体" w:hAnsi="黑体" w:hint="eastAsia"/>
          <w:szCs w:val="32"/>
        </w:rPr>
        <w:t>二、材料报送时间</w:t>
      </w:r>
    </w:p>
    <w:p w:rsidR="00146B1E" w:rsidRDefault="008538BB">
      <w:pPr>
        <w:spacing w:line="580" w:lineRule="exact"/>
        <w:ind w:firstLine="645"/>
        <w:rPr>
          <w:szCs w:val="32"/>
        </w:rPr>
      </w:pPr>
      <w:r>
        <w:rPr>
          <w:rFonts w:hint="eastAsia"/>
          <w:szCs w:val="32"/>
        </w:rPr>
        <w:t>推荐材料报送时间截至</w:t>
      </w:r>
      <w:r>
        <w:rPr>
          <w:rFonts w:ascii="黑体" w:eastAsia="黑体" w:hAnsi="黑体" w:hint="eastAsia"/>
          <w:szCs w:val="32"/>
        </w:rPr>
        <w:t>6月4日（周五）18∶00</w:t>
      </w:r>
      <w:r>
        <w:rPr>
          <w:rFonts w:hint="eastAsia"/>
          <w:szCs w:val="32"/>
        </w:rPr>
        <w:t>。逾期推荐的材料，不予受理。</w:t>
      </w:r>
    </w:p>
    <w:p w:rsidR="00146B1E" w:rsidRDefault="008538BB">
      <w:pPr>
        <w:spacing w:line="580" w:lineRule="exact"/>
        <w:ind w:firstLine="645"/>
        <w:rPr>
          <w:rFonts w:ascii="黑体" w:eastAsia="黑体" w:hAnsi="黑体"/>
          <w:szCs w:val="32"/>
        </w:rPr>
      </w:pPr>
      <w:r>
        <w:rPr>
          <w:rFonts w:ascii="黑体" w:eastAsia="黑体" w:hAnsi="黑体" w:hint="eastAsia"/>
          <w:szCs w:val="32"/>
        </w:rPr>
        <w:t>三、材料报送方式</w:t>
      </w:r>
    </w:p>
    <w:p w:rsidR="00146B1E" w:rsidRDefault="008538BB">
      <w:pPr>
        <w:spacing w:line="580" w:lineRule="exact"/>
        <w:ind w:firstLine="645"/>
        <w:rPr>
          <w:rFonts w:hAnsi="Times New Roman"/>
          <w:color w:val="000000"/>
          <w:szCs w:val="32"/>
        </w:rPr>
      </w:pPr>
      <w:r>
        <w:rPr>
          <w:rFonts w:hint="eastAsia"/>
          <w:szCs w:val="32"/>
        </w:rPr>
        <w:t>电子版材料请通过电子邮件或光盘邮寄方式报送，受理电子邮箱：fjskxbgs@163.com。纸质版材料和实物材料请邮寄至省科协办公室，地址：福州</w:t>
      </w:r>
      <w:r>
        <w:rPr>
          <w:rFonts w:hAnsi="Times New Roman" w:hint="eastAsia"/>
          <w:color w:val="000000"/>
          <w:szCs w:val="32"/>
        </w:rPr>
        <w:t>市东大路73号省直东湖大院二号楼（邮编350001），收件人：欧婕，电话：0591-86270690。</w:t>
      </w:r>
    </w:p>
    <w:p w:rsidR="00146B1E" w:rsidRDefault="008538BB">
      <w:pPr>
        <w:spacing w:line="580" w:lineRule="exact"/>
        <w:ind w:firstLine="645"/>
        <w:rPr>
          <w:rFonts w:ascii="黑体" w:eastAsia="黑体" w:hAnsi="黑体" w:cs="黑体"/>
          <w:szCs w:val="32"/>
        </w:rPr>
      </w:pPr>
      <w:r>
        <w:rPr>
          <w:rFonts w:ascii="黑体" w:eastAsia="黑体" w:hAnsi="黑体" w:cs="黑体" w:hint="eastAsia"/>
          <w:szCs w:val="32"/>
        </w:rPr>
        <w:t>四、其他</w:t>
      </w:r>
    </w:p>
    <w:p w:rsidR="00146B1E" w:rsidRDefault="008538BB">
      <w:pPr>
        <w:spacing w:line="580" w:lineRule="exact"/>
        <w:ind w:firstLine="645"/>
        <w:rPr>
          <w:szCs w:val="32"/>
        </w:rPr>
      </w:pPr>
      <w:r>
        <w:rPr>
          <w:rFonts w:hint="eastAsia"/>
          <w:szCs w:val="32"/>
        </w:rPr>
        <w:t>有关文件和表格可在省科协网站（http://www.fjkx.org）下载。</w:t>
      </w:r>
    </w:p>
    <w:p w:rsidR="00146B1E" w:rsidRDefault="008538BB">
      <w:pPr>
        <w:spacing w:line="580" w:lineRule="exact"/>
        <w:ind w:firstLine="645"/>
        <w:rPr>
          <w:szCs w:val="32"/>
        </w:rPr>
      </w:pPr>
      <w:r>
        <w:rPr>
          <w:rFonts w:hint="eastAsia"/>
          <w:szCs w:val="32"/>
        </w:rPr>
        <w:t>请各地、各学会、各有关省直部门、高校、科研院所、省管国有企业负责推荐工作的人员，及时与省科协联系人对接，沟通联络推荐相关事宜。</w:t>
      </w:r>
    </w:p>
    <w:p w:rsidR="00146B1E" w:rsidRDefault="00146B1E">
      <w:pPr>
        <w:jc w:val="center"/>
        <w:rPr>
          <w:szCs w:val="32"/>
        </w:rPr>
      </w:pPr>
    </w:p>
    <w:p w:rsidR="00146B1E" w:rsidRDefault="00146B1E">
      <w:pPr>
        <w:jc w:val="center"/>
        <w:rPr>
          <w:szCs w:val="32"/>
        </w:rPr>
      </w:pPr>
    </w:p>
    <w:p w:rsidR="00146B1E" w:rsidRDefault="00146B1E">
      <w:pPr>
        <w:jc w:val="center"/>
        <w:rPr>
          <w:szCs w:val="32"/>
        </w:rPr>
      </w:pPr>
    </w:p>
    <w:p w:rsidR="00146B1E" w:rsidRDefault="008538BB">
      <w:pPr>
        <w:spacing w:line="640" w:lineRule="exact"/>
        <w:jc w:val="left"/>
        <w:rPr>
          <w:rFonts w:ascii="黑体" w:eastAsia="黑体" w:hAnsi="黑体"/>
          <w:szCs w:val="32"/>
        </w:rPr>
      </w:pPr>
      <w:r>
        <w:rPr>
          <w:rFonts w:ascii="黑体" w:eastAsia="黑体" w:hAnsi="黑体" w:hint="eastAsia"/>
          <w:szCs w:val="32"/>
        </w:rPr>
        <w:lastRenderedPageBreak/>
        <w:t>附件3</w:t>
      </w:r>
    </w:p>
    <w:p w:rsidR="00146B1E" w:rsidRDefault="008538BB" w:rsidP="00194AAB">
      <w:pPr>
        <w:spacing w:beforeLines="50" w:afterLines="100" w:line="700" w:lineRule="exact"/>
        <w:jc w:val="center"/>
        <w:rPr>
          <w:rFonts w:ascii="小标宋" w:eastAsia="小标宋"/>
          <w:sz w:val="44"/>
          <w:szCs w:val="44"/>
        </w:rPr>
      </w:pPr>
      <w:r>
        <w:rPr>
          <w:rFonts w:ascii="小标宋" w:eastAsia="小标宋" w:hint="eastAsia"/>
          <w:sz w:val="44"/>
          <w:szCs w:val="44"/>
        </w:rPr>
        <w:t>2021年“最美科技工作者”学习宣传活动</w:t>
      </w:r>
      <w:r>
        <w:rPr>
          <w:rFonts w:ascii="小标宋" w:eastAsia="小标宋"/>
          <w:sz w:val="44"/>
          <w:szCs w:val="44"/>
        </w:rPr>
        <w:br/>
      </w:r>
      <w:r>
        <w:rPr>
          <w:rFonts w:ascii="小标宋" w:eastAsia="小标宋" w:hint="eastAsia"/>
          <w:sz w:val="44"/>
          <w:szCs w:val="44"/>
        </w:rPr>
        <w:t>开展情况汇总表</w:t>
      </w:r>
    </w:p>
    <w:p w:rsidR="00146B1E" w:rsidRDefault="008538BB">
      <w:pPr>
        <w:rPr>
          <w:sz w:val="28"/>
          <w:szCs w:val="28"/>
        </w:rPr>
      </w:pPr>
      <w:r>
        <w:rPr>
          <w:rFonts w:hint="eastAsia"/>
          <w:sz w:val="28"/>
          <w:szCs w:val="28"/>
        </w:rPr>
        <w:t>填报单位（盖章）：</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tblPr>
      <w:tblGrid>
        <w:gridCol w:w="1989"/>
        <w:gridCol w:w="2359"/>
        <w:gridCol w:w="1461"/>
        <w:gridCol w:w="606"/>
        <w:gridCol w:w="2373"/>
      </w:tblGrid>
      <w:tr w:rsidR="00146B1E">
        <w:trPr>
          <w:cantSplit/>
          <w:trHeight w:val="595"/>
          <w:jc w:val="center"/>
        </w:trPr>
        <w:tc>
          <w:tcPr>
            <w:tcW w:w="1131" w:type="pct"/>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2020年推选</w:t>
            </w:r>
          </w:p>
          <w:p w:rsidR="00146B1E" w:rsidRDefault="008538BB">
            <w:pPr>
              <w:spacing w:line="400" w:lineRule="exact"/>
              <w:jc w:val="center"/>
              <w:rPr>
                <w:rFonts w:cs="仿宋_GB2312"/>
                <w:sz w:val="28"/>
                <w:szCs w:val="28"/>
              </w:rPr>
            </w:pPr>
            <w:r>
              <w:rPr>
                <w:rFonts w:cs="仿宋_GB2312" w:hint="eastAsia"/>
                <w:sz w:val="28"/>
                <w:szCs w:val="28"/>
              </w:rPr>
              <w:t>先进典型数量</w:t>
            </w:r>
          </w:p>
        </w:tc>
        <w:tc>
          <w:tcPr>
            <w:tcW w:w="1342" w:type="pct"/>
            <w:tcBorders>
              <w:top w:val="single" w:sz="12" w:space="0" w:color="000000"/>
              <w:bottom w:val="single" w:sz="6" w:space="0" w:color="000000"/>
            </w:tcBorders>
            <w:vAlign w:val="center"/>
          </w:tcPr>
          <w:p w:rsidR="00146B1E" w:rsidRDefault="008538BB">
            <w:pPr>
              <w:spacing w:line="320" w:lineRule="exact"/>
              <w:jc w:val="center"/>
              <w:rPr>
                <w:rFonts w:cs="仿宋_GB2312"/>
                <w:sz w:val="28"/>
                <w:szCs w:val="28"/>
                <w:highlight w:val="yellow"/>
              </w:rPr>
            </w:pPr>
            <w:r>
              <w:rPr>
                <w:rFonts w:ascii="宋体" w:eastAsia="宋体" w:hAnsi="宋体" w:cs="宋体" w:hint="eastAsia"/>
                <w:sz w:val="18"/>
                <w:szCs w:val="18"/>
              </w:rPr>
              <w:t>（指：2020年遴选确定的本级“最美科技工作者”数量）</w:t>
            </w:r>
          </w:p>
        </w:tc>
        <w:tc>
          <w:tcPr>
            <w:tcW w:w="1176" w:type="pct"/>
            <w:gridSpan w:val="2"/>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2021年活动</w:t>
            </w:r>
          </w:p>
          <w:p w:rsidR="00146B1E" w:rsidRDefault="008538BB">
            <w:pPr>
              <w:spacing w:line="400" w:lineRule="exact"/>
              <w:jc w:val="center"/>
              <w:rPr>
                <w:rFonts w:cs="仿宋_GB2312"/>
                <w:sz w:val="28"/>
                <w:szCs w:val="28"/>
                <w:highlight w:val="yellow"/>
              </w:rPr>
            </w:pPr>
            <w:r>
              <w:rPr>
                <w:rFonts w:cs="仿宋_GB2312" w:hint="eastAsia"/>
                <w:sz w:val="28"/>
                <w:szCs w:val="28"/>
              </w:rPr>
              <w:t>覆盖人员总数</w:t>
            </w:r>
          </w:p>
        </w:tc>
        <w:tc>
          <w:tcPr>
            <w:tcW w:w="1350" w:type="pct"/>
            <w:tcBorders>
              <w:top w:val="single" w:sz="12" w:space="0" w:color="000000"/>
              <w:bottom w:val="single" w:sz="6" w:space="0" w:color="000000"/>
            </w:tcBorders>
            <w:vAlign w:val="center"/>
          </w:tcPr>
          <w:p w:rsidR="00146B1E" w:rsidRDefault="008538BB">
            <w:pPr>
              <w:spacing w:line="320" w:lineRule="exact"/>
              <w:jc w:val="center"/>
              <w:rPr>
                <w:rFonts w:cs="仿宋_GB2312"/>
                <w:sz w:val="28"/>
                <w:szCs w:val="28"/>
                <w:highlight w:val="yellow"/>
              </w:rPr>
            </w:pPr>
            <w:r>
              <w:rPr>
                <w:rFonts w:ascii="宋体" w:eastAsia="宋体" w:hAnsi="宋体" w:cs="宋体" w:hint="eastAsia"/>
                <w:sz w:val="18"/>
                <w:szCs w:val="18"/>
              </w:rPr>
              <w:t>（指：2021年活动覆盖本级和下一级科技工作者数量总和）</w:t>
            </w:r>
          </w:p>
        </w:tc>
      </w:tr>
      <w:tr w:rsidR="00146B1E">
        <w:trPr>
          <w:cantSplit/>
          <w:trHeight w:val="595"/>
          <w:jc w:val="center"/>
        </w:trPr>
        <w:tc>
          <w:tcPr>
            <w:tcW w:w="1131" w:type="pct"/>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2020年举办</w:t>
            </w:r>
          </w:p>
          <w:p w:rsidR="00146B1E" w:rsidRDefault="008538BB">
            <w:pPr>
              <w:spacing w:line="400" w:lineRule="exact"/>
              <w:jc w:val="center"/>
              <w:rPr>
                <w:rFonts w:cs="仿宋_GB2312"/>
                <w:sz w:val="28"/>
                <w:szCs w:val="28"/>
              </w:rPr>
            </w:pPr>
            <w:r>
              <w:rPr>
                <w:rFonts w:cs="仿宋_GB2312" w:hint="eastAsia"/>
                <w:sz w:val="28"/>
                <w:szCs w:val="28"/>
              </w:rPr>
              <w:t>学习活动场次</w:t>
            </w:r>
          </w:p>
        </w:tc>
        <w:tc>
          <w:tcPr>
            <w:tcW w:w="1342" w:type="pct"/>
            <w:tcBorders>
              <w:top w:val="single" w:sz="12" w:space="0" w:color="000000"/>
              <w:bottom w:val="single" w:sz="6" w:space="0" w:color="000000"/>
            </w:tcBorders>
            <w:vAlign w:val="center"/>
          </w:tcPr>
          <w:p w:rsidR="00146B1E" w:rsidRDefault="008538BB">
            <w:pPr>
              <w:spacing w:line="320" w:lineRule="exact"/>
              <w:jc w:val="center"/>
              <w:rPr>
                <w:rFonts w:cs="仿宋_GB2312"/>
                <w:sz w:val="28"/>
                <w:szCs w:val="28"/>
                <w:highlight w:val="yellow"/>
              </w:rPr>
            </w:pPr>
            <w:r>
              <w:rPr>
                <w:rFonts w:ascii="宋体" w:eastAsia="宋体" w:hAnsi="宋体" w:cs="宋体" w:hint="eastAsia"/>
                <w:sz w:val="18"/>
                <w:szCs w:val="18"/>
              </w:rPr>
              <w:t>（指：2020年本级和下一级举办学习活动的数量总和）</w:t>
            </w:r>
          </w:p>
        </w:tc>
        <w:tc>
          <w:tcPr>
            <w:tcW w:w="1176" w:type="pct"/>
            <w:gridSpan w:val="2"/>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2021年各级推选</w:t>
            </w:r>
          </w:p>
          <w:p w:rsidR="00146B1E" w:rsidRDefault="008538BB">
            <w:pPr>
              <w:spacing w:line="400" w:lineRule="exact"/>
              <w:jc w:val="center"/>
              <w:rPr>
                <w:rFonts w:cs="仿宋_GB2312"/>
                <w:sz w:val="28"/>
                <w:szCs w:val="28"/>
              </w:rPr>
            </w:pPr>
            <w:r>
              <w:rPr>
                <w:rFonts w:cs="仿宋_GB2312" w:hint="eastAsia"/>
                <w:sz w:val="28"/>
                <w:szCs w:val="28"/>
              </w:rPr>
              <w:t>先进典型数量</w:t>
            </w:r>
          </w:p>
        </w:tc>
        <w:tc>
          <w:tcPr>
            <w:tcW w:w="1350" w:type="pct"/>
            <w:tcBorders>
              <w:top w:val="single" w:sz="12" w:space="0" w:color="000000"/>
              <w:bottom w:val="single" w:sz="6" w:space="0" w:color="000000"/>
            </w:tcBorders>
            <w:vAlign w:val="center"/>
          </w:tcPr>
          <w:p w:rsidR="00146B1E" w:rsidRDefault="008538BB">
            <w:pPr>
              <w:spacing w:line="280" w:lineRule="exact"/>
              <w:jc w:val="center"/>
              <w:rPr>
                <w:rFonts w:cs="仿宋_GB2312"/>
                <w:sz w:val="28"/>
                <w:szCs w:val="28"/>
                <w:highlight w:val="yellow"/>
              </w:rPr>
            </w:pPr>
            <w:r>
              <w:rPr>
                <w:rFonts w:ascii="宋体" w:eastAsia="宋体" w:hAnsi="宋体" w:cs="宋体" w:hint="eastAsia"/>
                <w:sz w:val="18"/>
                <w:szCs w:val="18"/>
              </w:rPr>
              <w:t>（指：2021年本级和下一级遴选确定的“最美科技工作者”数量总和）</w:t>
            </w:r>
          </w:p>
        </w:tc>
      </w:tr>
      <w:tr w:rsidR="00146B1E">
        <w:trPr>
          <w:cantSplit/>
          <w:trHeight w:val="595"/>
          <w:jc w:val="center"/>
        </w:trPr>
        <w:tc>
          <w:tcPr>
            <w:tcW w:w="1131" w:type="pct"/>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2020年活动</w:t>
            </w:r>
          </w:p>
          <w:p w:rsidR="00146B1E" w:rsidRDefault="008538BB">
            <w:pPr>
              <w:spacing w:line="400" w:lineRule="exact"/>
              <w:jc w:val="center"/>
              <w:rPr>
                <w:rFonts w:cs="仿宋_GB2312"/>
                <w:sz w:val="28"/>
                <w:szCs w:val="28"/>
              </w:rPr>
            </w:pPr>
            <w:r>
              <w:rPr>
                <w:rFonts w:cs="仿宋_GB2312" w:hint="eastAsia"/>
                <w:sz w:val="28"/>
                <w:szCs w:val="28"/>
              </w:rPr>
              <w:t>覆盖人员总数</w:t>
            </w:r>
          </w:p>
        </w:tc>
        <w:tc>
          <w:tcPr>
            <w:tcW w:w="1342" w:type="pct"/>
            <w:tcBorders>
              <w:top w:val="single" w:sz="12" w:space="0" w:color="000000"/>
              <w:bottom w:val="single" w:sz="6" w:space="0" w:color="000000"/>
            </w:tcBorders>
            <w:vAlign w:val="center"/>
          </w:tcPr>
          <w:p w:rsidR="00146B1E" w:rsidRDefault="008538BB">
            <w:pPr>
              <w:spacing w:line="320" w:lineRule="exact"/>
              <w:jc w:val="center"/>
              <w:rPr>
                <w:rFonts w:cs="仿宋_GB2312"/>
                <w:sz w:val="28"/>
                <w:szCs w:val="28"/>
                <w:highlight w:val="yellow"/>
              </w:rPr>
            </w:pPr>
            <w:r>
              <w:rPr>
                <w:rFonts w:ascii="宋体" w:eastAsia="宋体" w:hAnsi="宋体" w:cs="宋体" w:hint="eastAsia"/>
                <w:sz w:val="18"/>
                <w:szCs w:val="18"/>
              </w:rPr>
              <w:t>（指：2020年活动覆盖本级和下一级科技工作者数量总和）</w:t>
            </w:r>
          </w:p>
        </w:tc>
        <w:tc>
          <w:tcPr>
            <w:tcW w:w="1176" w:type="pct"/>
            <w:gridSpan w:val="2"/>
            <w:tcBorders>
              <w:top w:val="single" w:sz="12" w:space="0" w:color="000000"/>
              <w:bottom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2021年参与</w:t>
            </w:r>
          </w:p>
          <w:p w:rsidR="00146B1E" w:rsidRDefault="008538BB">
            <w:pPr>
              <w:spacing w:line="400" w:lineRule="exact"/>
              <w:jc w:val="center"/>
              <w:rPr>
                <w:rFonts w:cs="仿宋_GB2312"/>
                <w:sz w:val="28"/>
                <w:szCs w:val="28"/>
              </w:rPr>
            </w:pPr>
            <w:r>
              <w:rPr>
                <w:rFonts w:cs="仿宋_GB2312" w:hint="eastAsia"/>
                <w:sz w:val="28"/>
                <w:szCs w:val="28"/>
              </w:rPr>
              <w:t>活动单位数量</w:t>
            </w:r>
          </w:p>
        </w:tc>
        <w:tc>
          <w:tcPr>
            <w:tcW w:w="1350" w:type="pct"/>
            <w:tcBorders>
              <w:top w:val="single" w:sz="12" w:space="0" w:color="000000"/>
              <w:bottom w:val="single" w:sz="6" w:space="0" w:color="000000"/>
            </w:tcBorders>
            <w:vAlign w:val="center"/>
          </w:tcPr>
          <w:p w:rsidR="00146B1E" w:rsidRDefault="008538BB">
            <w:pPr>
              <w:spacing w:line="320" w:lineRule="exact"/>
              <w:jc w:val="center"/>
              <w:rPr>
                <w:rFonts w:cs="仿宋_GB2312"/>
                <w:sz w:val="28"/>
                <w:szCs w:val="28"/>
                <w:highlight w:val="yellow"/>
              </w:rPr>
            </w:pPr>
            <w:r>
              <w:rPr>
                <w:rFonts w:ascii="宋体" w:eastAsia="宋体" w:hAnsi="宋体" w:cs="宋体" w:hint="eastAsia"/>
                <w:sz w:val="18"/>
                <w:szCs w:val="18"/>
              </w:rPr>
              <w:t>（指：2021年本级和下一级举办学习活动的数量总和）</w:t>
            </w:r>
          </w:p>
        </w:tc>
      </w:tr>
      <w:tr w:rsidR="00146B1E">
        <w:trPr>
          <w:cantSplit/>
          <w:trHeight w:val="652"/>
          <w:jc w:val="center"/>
        </w:trPr>
        <w:tc>
          <w:tcPr>
            <w:tcW w:w="1131" w:type="pct"/>
            <w:vMerge w:val="restart"/>
            <w:tcBorders>
              <w:top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活</w:t>
            </w:r>
          </w:p>
          <w:p w:rsidR="00146B1E" w:rsidRDefault="008538BB">
            <w:pPr>
              <w:spacing w:line="400" w:lineRule="exact"/>
              <w:jc w:val="center"/>
              <w:rPr>
                <w:rFonts w:cs="仿宋_GB2312"/>
                <w:sz w:val="28"/>
                <w:szCs w:val="28"/>
              </w:rPr>
            </w:pPr>
            <w:r>
              <w:rPr>
                <w:rFonts w:cs="仿宋_GB2312" w:hint="eastAsia"/>
                <w:sz w:val="28"/>
                <w:szCs w:val="28"/>
              </w:rPr>
              <w:t>动</w:t>
            </w:r>
          </w:p>
          <w:p w:rsidR="00146B1E" w:rsidRDefault="008538BB">
            <w:pPr>
              <w:spacing w:line="400" w:lineRule="exact"/>
              <w:jc w:val="center"/>
              <w:rPr>
                <w:rFonts w:cs="仿宋_GB2312"/>
                <w:sz w:val="28"/>
                <w:szCs w:val="28"/>
              </w:rPr>
            </w:pPr>
            <w:r>
              <w:rPr>
                <w:rFonts w:cs="仿宋_GB2312" w:hint="eastAsia"/>
                <w:sz w:val="28"/>
                <w:szCs w:val="28"/>
              </w:rPr>
              <w:t>开</w:t>
            </w:r>
          </w:p>
          <w:p w:rsidR="00146B1E" w:rsidRDefault="008538BB">
            <w:pPr>
              <w:spacing w:line="400" w:lineRule="exact"/>
              <w:jc w:val="center"/>
              <w:rPr>
                <w:rFonts w:cs="仿宋_GB2312"/>
                <w:sz w:val="28"/>
                <w:szCs w:val="28"/>
              </w:rPr>
            </w:pPr>
            <w:r>
              <w:rPr>
                <w:rFonts w:cs="仿宋_GB2312" w:hint="eastAsia"/>
                <w:sz w:val="28"/>
                <w:szCs w:val="28"/>
              </w:rPr>
              <w:t>展</w:t>
            </w:r>
          </w:p>
          <w:p w:rsidR="00146B1E" w:rsidRDefault="008538BB">
            <w:pPr>
              <w:spacing w:line="400" w:lineRule="exact"/>
              <w:jc w:val="center"/>
              <w:rPr>
                <w:rFonts w:cs="仿宋_GB2312"/>
                <w:sz w:val="28"/>
                <w:szCs w:val="28"/>
              </w:rPr>
            </w:pPr>
            <w:r>
              <w:rPr>
                <w:rFonts w:cs="仿宋_GB2312" w:hint="eastAsia"/>
                <w:sz w:val="28"/>
                <w:szCs w:val="28"/>
              </w:rPr>
              <w:t>情</w:t>
            </w:r>
          </w:p>
          <w:p w:rsidR="00146B1E" w:rsidRDefault="008538BB">
            <w:pPr>
              <w:spacing w:line="400" w:lineRule="exact"/>
              <w:jc w:val="center"/>
              <w:rPr>
                <w:rFonts w:cs="仿宋_GB2312"/>
                <w:sz w:val="28"/>
                <w:szCs w:val="28"/>
              </w:rPr>
            </w:pPr>
            <w:r>
              <w:rPr>
                <w:rFonts w:cs="仿宋_GB2312" w:hint="eastAsia"/>
                <w:sz w:val="28"/>
                <w:szCs w:val="28"/>
              </w:rPr>
              <w:t>况</w:t>
            </w:r>
          </w:p>
        </w:tc>
        <w:tc>
          <w:tcPr>
            <w:tcW w:w="2173" w:type="pct"/>
            <w:gridSpan w:val="2"/>
            <w:tcBorders>
              <w:top w:val="single" w:sz="6" w:space="0" w:color="000000"/>
              <w:bottom w:val="single" w:sz="6" w:space="0" w:color="000000"/>
              <w:right w:val="single" w:sz="4" w:space="0" w:color="auto"/>
            </w:tcBorders>
            <w:vAlign w:val="center"/>
          </w:tcPr>
          <w:p w:rsidR="00146B1E" w:rsidRDefault="008538BB">
            <w:pPr>
              <w:spacing w:line="400" w:lineRule="exact"/>
              <w:jc w:val="left"/>
              <w:rPr>
                <w:rFonts w:cs="仿宋_GB2312"/>
                <w:sz w:val="28"/>
                <w:szCs w:val="28"/>
                <w:highlight w:val="yellow"/>
              </w:rPr>
            </w:pPr>
            <w:r>
              <w:rPr>
                <w:rFonts w:cs="仿宋_GB2312" w:hint="eastAsia"/>
                <w:sz w:val="28"/>
                <w:szCs w:val="28"/>
              </w:rPr>
              <w:t>是否下发活动通知</w:t>
            </w:r>
          </w:p>
        </w:tc>
        <w:tc>
          <w:tcPr>
            <w:tcW w:w="1695" w:type="pct"/>
            <w:gridSpan w:val="2"/>
            <w:tcBorders>
              <w:top w:val="single" w:sz="6" w:space="0" w:color="000000"/>
              <w:left w:val="single" w:sz="4" w:space="0" w:color="auto"/>
              <w:bottom w:val="single" w:sz="6" w:space="0" w:color="000000"/>
            </w:tcBorders>
            <w:vAlign w:val="center"/>
          </w:tcPr>
          <w:p w:rsidR="00146B1E" w:rsidRDefault="008538BB">
            <w:pPr>
              <w:spacing w:line="400" w:lineRule="exact"/>
              <w:ind w:leftChars="50" w:left="160" w:rightChars="50" w:right="160" w:firstLineChars="100" w:firstLine="320"/>
              <w:jc w:val="left"/>
              <w:rPr>
                <w:rFonts w:eastAsia="黑体" w:cs="仿宋_GB2312"/>
                <w:sz w:val="28"/>
                <w:szCs w:val="28"/>
              </w:rPr>
            </w:pPr>
            <w:r>
              <w:rPr>
                <w:rFonts w:ascii="黑体" w:eastAsia="黑体" w:hAnsi="黑体" w:cs="黑体" w:hint="eastAsia"/>
                <w:szCs w:val="32"/>
              </w:rPr>
              <w:t>是</w:t>
            </w:r>
            <w:r>
              <w:rPr>
                <w:rFonts w:ascii="黑体" w:eastAsia="黑体" w:hAnsi="黑体" w:cs="黑体" w:hint="eastAsia"/>
                <w:szCs w:val="32"/>
              </w:rPr>
              <w:sym w:font="Wingdings 2" w:char="00A3"/>
            </w:r>
            <w:r>
              <w:rPr>
                <w:rFonts w:ascii="黑体" w:eastAsia="黑体" w:hAnsi="黑体" w:cs="黑体" w:hint="eastAsia"/>
                <w:szCs w:val="32"/>
              </w:rPr>
              <w:t xml:space="preserve">   否</w:t>
            </w:r>
            <w:r>
              <w:rPr>
                <w:rFonts w:ascii="黑体" w:eastAsia="黑体" w:hAnsi="黑体" w:cs="黑体" w:hint="eastAsia"/>
                <w:szCs w:val="32"/>
              </w:rPr>
              <w:sym w:font="Wingdings 2" w:char="00A3"/>
            </w:r>
          </w:p>
        </w:tc>
      </w:tr>
      <w:tr w:rsidR="00146B1E">
        <w:trPr>
          <w:cantSplit/>
          <w:trHeight w:val="634"/>
          <w:jc w:val="center"/>
        </w:trPr>
        <w:tc>
          <w:tcPr>
            <w:tcW w:w="1131" w:type="pct"/>
            <w:vMerge/>
            <w:vAlign w:val="center"/>
          </w:tcPr>
          <w:p w:rsidR="00146B1E" w:rsidRDefault="00146B1E">
            <w:pPr>
              <w:spacing w:line="400" w:lineRule="exact"/>
              <w:jc w:val="center"/>
              <w:rPr>
                <w:rFonts w:cs="仿宋_GB2312"/>
                <w:sz w:val="28"/>
                <w:szCs w:val="28"/>
              </w:rPr>
            </w:pPr>
          </w:p>
        </w:tc>
        <w:tc>
          <w:tcPr>
            <w:tcW w:w="2173" w:type="pct"/>
            <w:gridSpan w:val="2"/>
            <w:tcBorders>
              <w:top w:val="single" w:sz="6" w:space="0" w:color="000000"/>
              <w:bottom w:val="single" w:sz="6" w:space="0" w:color="000000"/>
              <w:right w:val="single" w:sz="4" w:space="0" w:color="auto"/>
            </w:tcBorders>
            <w:vAlign w:val="center"/>
          </w:tcPr>
          <w:p w:rsidR="00146B1E" w:rsidRDefault="008538BB">
            <w:pPr>
              <w:spacing w:line="400" w:lineRule="exact"/>
              <w:jc w:val="left"/>
              <w:rPr>
                <w:rFonts w:cs="仿宋_GB2312"/>
                <w:sz w:val="28"/>
                <w:szCs w:val="28"/>
                <w:highlight w:val="yellow"/>
              </w:rPr>
            </w:pPr>
            <w:r>
              <w:rPr>
                <w:rFonts w:cs="仿宋_GB2312" w:hint="eastAsia"/>
                <w:sz w:val="28"/>
                <w:szCs w:val="28"/>
              </w:rPr>
              <w:t>是否广泛动员科技工作者参加</w:t>
            </w:r>
          </w:p>
        </w:tc>
        <w:tc>
          <w:tcPr>
            <w:tcW w:w="1695" w:type="pct"/>
            <w:gridSpan w:val="2"/>
            <w:tcBorders>
              <w:top w:val="single" w:sz="6" w:space="0" w:color="000000"/>
              <w:left w:val="single" w:sz="4" w:space="0" w:color="auto"/>
              <w:bottom w:val="single" w:sz="6" w:space="0" w:color="000000"/>
            </w:tcBorders>
            <w:vAlign w:val="center"/>
          </w:tcPr>
          <w:p w:rsidR="00146B1E" w:rsidRDefault="008538BB">
            <w:pPr>
              <w:spacing w:line="400" w:lineRule="exact"/>
              <w:ind w:leftChars="50" w:left="160" w:rightChars="50" w:right="160" w:firstLineChars="100" w:firstLine="320"/>
              <w:jc w:val="left"/>
              <w:rPr>
                <w:rFonts w:cs="仿宋_GB2312"/>
                <w:sz w:val="28"/>
                <w:szCs w:val="28"/>
              </w:rPr>
            </w:pPr>
            <w:r>
              <w:rPr>
                <w:rFonts w:ascii="黑体" w:eastAsia="黑体" w:hAnsi="黑体" w:cs="黑体" w:hint="eastAsia"/>
                <w:szCs w:val="32"/>
              </w:rPr>
              <w:t>是</w:t>
            </w:r>
            <w:r>
              <w:rPr>
                <w:rFonts w:ascii="黑体" w:eastAsia="黑体" w:hAnsi="黑体" w:cs="黑体" w:hint="eastAsia"/>
                <w:szCs w:val="32"/>
              </w:rPr>
              <w:sym w:font="Wingdings 2" w:char="00A3"/>
            </w:r>
            <w:r>
              <w:rPr>
                <w:rFonts w:ascii="黑体" w:eastAsia="黑体" w:hAnsi="黑体" w:cs="黑体" w:hint="eastAsia"/>
                <w:szCs w:val="32"/>
              </w:rPr>
              <w:t xml:space="preserve">   否</w:t>
            </w:r>
            <w:r>
              <w:rPr>
                <w:rFonts w:ascii="黑体" w:eastAsia="黑体" w:hAnsi="黑体" w:cs="黑体" w:hint="eastAsia"/>
                <w:szCs w:val="32"/>
              </w:rPr>
              <w:sym w:font="Wingdings 2" w:char="00A3"/>
            </w:r>
          </w:p>
        </w:tc>
      </w:tr>
      <w:tr w:rsidR="00146B1E">
        <w:trPr>
          <w:cantSplit/>
          <w:trHeight w:val="650"/>
          <w:jc w:val="center"/>
        </w:trPr>
        <w:tc>
          <w:tcPr>
            <w:tcW w:w="1131" w:type="pct"/>
            <w:vMerge/>
            <w:vAlign w:val="center"/>
          </w:tcPr>
          <w:p w:rsidR="00146B1E" w:rsidRDefault="00146B1E">
            <w:pPr>
              <w:spacing w:line="400" w:lineRule="exact"/>
              <w:jc w:val="center"/>
              <w:rPr>
                <w:rFonts w:cs="仿宋_GB2312"/>
                <w:sz w:val="28"/>
                <w:szCs w:val="28"/>
              </w:rPr>
            </w:pPr>
          </w:p>
        </w:tc>
        <w:tc>
          <w:tcPr>
            <w:tcW w:w="2173" w:type="pct"/>
            <w:gridSpan w:val="2"/>
            <w:tcBorders>
              <w:top w:val="single" w:sz="6" w:space="0" w:color="000000"/>
              <w:bottom w:val="single" w:sz="6" w:space="0" w:color="000000"/>
              <w:right w:val="single" w:sz="4" w:space="0" w:color="auto"/>
            </w:tcBorders>
            <w:vAlign w:val="center"/>
          </w:tcPr>
          <w:p w:rsidR="00146B1E" w:rsidRDefault="008538BB">
            <w:pPr>
              <w:spacing w:line="400" w:lineRule="exact"/>
              <w:jc w:val="left"/>
              <w:rPr>
                <w:rFonts w:cs="仿宋_GB2312"/>
                <w:sz w:val="28"/>
                <w:szCs w:val="28"/>
                <w:highlight w:val="yellow"/>
              </w:rPr>
            </w:pPr>
            <w:r>
              <w:rPr>
                <w:rFonts w:cs="仿宋_GB2312" w:hint="eastAsia"/>
                <w:sz w:val="28"/>
                <w:szCs w:val="28"/>
              </w:rPr>
              <w:t>是否开展网上评选展示活动</w:t>
            </w:r>
          </w:p>
        </w:tc>
        <w:tc>
          <w:tcPr>
            <w:tcW w:w="1695" w:type="pct"/>
            <w:gridSpan w:val="2"/>
            <w:tcBorders>
              <w:top w:val="single" w:sz="6" w:space="0" w:color="000000"/>
              <w:left w:val="single" w:sz="4" w:space="0" w:color="auto"/>
              <w:bottom w:val="single" w:sz="6" w:space="0" w:color="000000"/>
            </w:tcBorders>
            <w:vAlign w:val="center"/>
          </w:tcPr>
          <w:p w:rsidR="00146B1E" w:rsidRDefault="008538BB">
            <w:pPr>
              <w:spacing w:line="400" w:lineRule="exact"/>
              <w:ind w:leftChars="50" w:left="160" w:rightChars="50" w:right="160" w:firstLineChars="100" w:firstLine="320"/>
              <w:jc w:val="left"/>
              <w:rPr>
                <w:rFonts w:cs="仿宋_GB2312"/>
                <w:sz w:val="28"/>
                <w:szCs w:val="28"/>
              </w:rPr>
            </w:pPr>
            <w:r>
              <w:rPr>
                <w:rFonts w:ascii="黑体" w:eastAsia="黑体" w:hAnsi="黑体" w:cs="黑体" w:hint="eastAsia"/>
                <w:szCs w:val="32"/>
              </w:rPr>
              <w:t>是</w:t>
            </w:r>
            <w:r>
              <w:rPr>
                <w:rFonts w:ascii="黑体" w:eastAsia="黑体" w:hAnsi="黑体" w:cs="黑体" w:hint="eastAsia"/>
                <w:szCs w:val="32"/>
              </w:rPr>
              <w:sym w:font="Wingdings 2" w:char="00A3"/>
            </w:r>
            <w:r>
              <w:rPr>
                <w:rFonts w:ascii="黑体" w:eastAsia="黑体" w:hAnsi="黑体" w:cs="黑体" w:hint="eastAsia"/>
                <w:szCs w:val="32"/>
              </w:rPr>
              <w:t xml:space="preserve">   否</w:t>
            </w:r>
            <w:r>
              <w:rPr>
                <w:rFonts w:ascii="黑体" w:eastAsia="黑体" w:hAnsi="黑体" w:cs="黑体" w:hint="eastAsia"/>
                <w:szCs w:val="32"/>
              </w:rPr>
              <w:sym w:font="Wingdings 2" w:char="00A3"/>
            </w:r>
          </w:p>
        </w:tc>
      </w:tr>
      <w:tr w:rsidR="00146B1E">
        <w:trPr>
          <w:cantSplit/>
          <w:trHeight w:val="663"/>
          <w:jc w:val="center"/>
        </w:trPr>
        <w:tc>
          <w:tcPr>
            <w:tcW w:w="1131" w:type="pct"/>
            <w:vMerge/>
            <w:vAlign w:val="center"/>
          </w:tcPr>
          <w:p w:rsidR="00146B1E" w:rsidRDefault="00146B1E">
            <w:pPr>
              <w:spacing w:line="400" w:lineRule="exact"/>
              <w:jc w:val="center"/>
              <w:rPr>
                <w:rFonts w:cs="仿宋_GB2312"/>
                <w:sz w:val="28"/>
                <w:szCs w:val="28"/>
              </w:rPr>
            </w:pPr>
          </w:p>
        </w:tc>
        <w:tc>
          <w:tcPr>
            <w:tcW w:w="2173" w:type="pct"/>
            <w:gridSpan w:val="2"/>
            <w:tcBorders>
              <w:top w:val="single" w:sz="6" w:space="0" w:color="000000"/>
              <w:bottom w:val="single" w:sz="6" w:space="0" w:color="000000"/>
              <w:right w:val="single" w:sz="4" w:space="0" w:color="auto"/>
            </w:tcBorders>
            <w:vAlign w:val="center"/>
          </w:tcPr>
          <w:p w:rsidR="00146B1E" w:rsidRDefault="008538BB">
            <w:pPr>
              <w:spacing w:line="400" w:lineRule="exact"/>
              <w:jc w:val="left"/>
              <w:rPr>
                <w:rFonts w:cs="仿宋_GB2312"/>
                <w:sz w:val="28"/>
                <w:szCs w:val="28"/>
                <w:highlight w:val="yellow"/>
              </w:rPr>
            </w:pPr>
            <w:r>
              <w:rPr>
                <w:rFonts w:cs="仿宋_GB2312" w:hint="eastAsia"/>
                <w:sz w:val="28"/>
                <w:szCs w:val="28"/>
              </w:rPr>
              <w:t>是否组织专家遴选</w:t>
            </w:r>
          </w:p>
        </w:tc>
        <w:tc>
          <w:tcPr>
            <w:tcW w:w="1695" w:type="pct"/>
            <w:gridSpan w:val="2"/>
            <w:tcBorders>
              <w:top w:val="single" w:sz="6" w:space="0" w:color="000000"/>
              <w:left w:val="single" w:sz="4" w:space="0" w:color="auto"/>
              <w:bottom w:val="single" w:sz="6" w:space="0" w:color="000000"/>
            </w:tcBorders>
            <w:vAlign w:val="center"/>
          </w:tcPr>
          <w:p w:rsidR="00146B1E" w:rsidRDefault="008538BB">
            <w:pPr>
              <w:spacing w:line="400" w:lineRule="exact"/>
              <w:ind w:leftChars="50" w:left="160" w:rightChars="50" w:right="160" w:firstLineChars="100" w:firstLine="320"/>
              <w:jc w:val="left"/>
              <w:rPr>
                <w:rFonts w:cs="仿宋_GB2312"/>
                <w:sz w:val="28"/>
                <w:szCs w:val="28"/>
              </w:rPr>
            </w:pPr>
            <w:r>
              <w:rPr>
                <w:rFonts w:ascii="黑体" w:eastAsia="黑体" w:hAnsi="黑体" w:cs="黑体" w:hint="eastAsia"/>
                <w:szCs w:val="32"/>
              </w:rPr>
              <w:t>是</w:t>
            </w:r>
            <w:r>
              <w:rPr>
                <w:rFonts w:ascii="黑体" w:eastAsia="黑体" w:hAnsi="黑体" w:cs="黑体" w:hint="eastAsia"/>
                <w:szCs w:val="32"/>
              </w:rPr>
              <w:sym w:font="Wingdings 2" w:char="00A3"/>
            </w:r>
            <w:r>
              <w:rPr>
                <w:rFonts w:ascii="黑体" w:eastAsia="黑体" w:hAnsi="黑体" w:cs="黑体" w:hint="eastAsia"/>
                <w:szCs w:val="32"/>
              </w:rPr>
              <w:t xml:space="preserve">   否</w:t>
            </w:r>
            <w:r>
              <w:rPr>
                <w:rFonts w:ascii="黑体" w:eastAsia="黑体" w:hAnsi="黑体" w:cs="黑体" w:hint="eastAsia"/>
                <w:szCs w:val="32"/>
              </w:rPr>
              <w:sym w:font="Wingdings 2" w:char="00A3"/>
            </w:r>
          </w:p>
        </w:tc>
      </w:tr>
      <w:tr w:rsidR="00146B1E">
        <w:trPr>
          <w:cantSplit/>
          <w:trHeight w:val="624"/>
          <w:jc w:val="center"/>
        </w:trPr>
        <w:tc>
          <w:tcPr>
            <w:tcW w:w="1131" w:type="pct"/>
            <w:vMerge/>
            <w:vAlign w:val="center"/>
          </w:tcPr>
          <w:p w:rsidR="00146B1E" w:rsidRDefault="00146B1E">
            <w:pPr>
              <w:spacing w:line="400" w:lineRule="exact"/>
              <w:jc w:val="center"/>
              <w:rPr>
                <w:rFonts w:cs="仿宋_GB2312"/>
                <w:sz w:val="28"/>
                <w:szCs w:val="28"/>
              </w:rPr>
            </w:pPr>
          </w:p>
        </w:tc>
        <w:tc>
          <w:tcPr>
            <w:tcW w:w="1342" w:type="pct"/>
            <w:vMerge w:val="restart"/>
            <w:tcBorders>
              <w:top w:val="single" w:sz="6" w:space="0" w:color="000000"/>
            </w:tcBorders>
            <w:vAlign w:val="center"/>
          </w:tcPr>
          <w:p w:rsidR="00146B1E" w:rsidRDefault="008538BB">
            <w:pPr>
              <w:spacing w:line="400" w:lineRule="exact"/>
              <w:jc w:val="left"/>
              <w:rPr>
                <w:rFonts w:cs="仿宋_GB2312"/>
                <w:sz w:val="28"/>
                <w:szCs w:val="28"/>
                <w:highlight w:val="yellow"/>
              </w:rPr>
            </w:pPr>
            <w:r>
              <w:rPr>
                <w:rFonts w:cs="仿宋_GB2312" w:hint="eastAsia"/>
                <w:sz w:val="28"/>
                <w:szCs w:val="28"/>
              </w:rPr>
              <w:t>其他活动开展形式</w:t>
            </w:r>
          </w:p>
        </w:tc>
        <w:tc>
          <w:tcPr>
            <w:tcW w:w="2526" w:type="pct"/>
            <w:gridSpan w:val="3"/>
            <w:tcBorders>
              <w:top w:val="single" w:sz="6" w:space="0" w:color="000000"/>
              <w:bottom w:val="single" w:sz="6" w:space="0" w:color="000000"/>
            </w:tcBorders>
            <w:vAlign w:val="center"/>
          </w:tcPr>
          <w:p w:rsidR="00146B1E" w:rsidRDefault="00146B1E">
            <w:pPr>
              <w:spacing w:line="400" w:lineRule="exact"/>
              <w:jc w:val="left"/>
              <w:rPr>
                <w:rFonts w:cs="仿宋_GB2312"/>
                <w:sz w:val="28"/>
                <w:szCs w:val="28"/>
                <w:highlight w:val="yellow"/>
              </w:rPr>
            </w:pPr>
          </w:p>
        </w:tc>
      </w:tr>
      <w:tr w:rsidR="00146B1E">
        <w:trPr>
          <w:cantSplit/>
          <w:trHeight w:val="623"/>
          <w:jc w:val="center"/>
        </w:trPr>
        <w:tc>
          <w:tcPr>
            <w:tcW w:w="1131" w:type="pct"/>
            <w:vMerge/>
            <w:tcBorders>
              <w:bottom w:val="single" w:sz="6" w:space="0" w:color="000000"/>
            </w:tcBorders>
            <w:vAlign w:val="center"/>
          </w:tcPr>
          <w:p w:rsidR="00146B1E" w:rsidRDefault="00146B1E">
            <w:pPr>
              <w:spacing w:line="400" w:lineRule="exact"/>
              <w:jc w:val="center"/>
              <w:rPr>
                <w:rFonts w:cs="仿宋_GB2312"/>
                <w:sz w:val="28"/>
                <w:szCs w:val="28"/>
              </w:rPr>
            </w:pPr>
          </w:p>
        </w:tc>
        <w:tc>
          <w:tcPr>
            <w:tcW w:w="1342" w:type="pct"/>
            <w:vMerge/>
            <w:tcBorders>
              <w:bottom w:val="single" w:sz="6" w:space="0" w:color="000000"/>
            </w:tcBorders>
            <w:vAlign w:val="center"/>
          </w:tcPr>
          <w:p w:rsidR="00146B1E" w:rsidRDefault="00146B1E">
            <w:pPr>
              <w:spacing w:line="400" w:lineRule="exact"/>
              <w:jc w:val="left"/>
              <w:rPr>
                <w:rFonts w:cs="仿宋_GB2312"/>
                <w:sz w:val="28"/>
                <w:szCs w:val="28"/>
                <w:highlight w:val="yellow"/>
              </w:rPr>
            </w:pPr>
          </w:p>
        </w:tc>
        <w:tc>
          <w:tcPr>
            <w:tcW w:w="2526" w:type="pct"/>
            <w:gridSpan w:val="3"/>
            <w:tcBorders>
              <w:top w:val="single" w:sz="6" w:space="0" w:color="000000"/>
              <w:bottom w:val="single" w:sz="6" w:space="0" w:color="000000"/>
            </w:tcBorders>
            <w:vAlign w:val="center"/>
          </w:tcPr>
          <w:p w:rsidR="00146B1E" w:rsidRDefault="00146B1E">
            <w:pPr>
              <w:spacing w:line="400" w:lineRule="exact"/>
              <w:jc w:val="left"/>
              <w:rPr>
                <w:rFonts w:cs="仿宋_GB2312"/>
                <w:sz w:val="28"/>
                <w:szCs w:val="28"/>
                <w:highlight w:val="yellow"/>
              </w:rPr>
            </w:pPr>
          </w:p>
        </w:tc>
      </w:tr>
      <w:tr w:rsidR="00146B1E">
        <w:trPr>
          <w:cantSplit/>
          <w:trHeight w:val="1285"/>
          <w:jc w:val="center"/>
        </w:trPr>
        <w:tc>
          <w:tcPr>
            <w:tcW w:w="1131" w:type="pct"/>
            <w:vMerge w:val="restart"/>
            <w:tcBorders>
              <w:top w:val="single" w:sz="6" w:space="0" w:color="000000"/>
            </w:tcBorders>
            <w:vAlign w:val="center"/>
          </w:tcPr>
          <w:p w:rsidR="00146B1E" w:rsidRDefault="008538BB">
            <w:pPr>
              <w:spacing w:line="400" w:lineRule="exact"/>
              <w:jc w:val="center"/>
              <w:rPr>
                <w:rFonts w:cs="仿宋_GB2312"/>
                <w:sz w:val="28"/>
                <w:szCs w:val="28"/>
              </w:rPr>
            </w:pPr>
            <w:r>
              <w:rPr>
                <w:rFonts w:cs="仿宋_GB2312" w:hint="eastAsia"/>
                <w:sz w:val="28"/>
                <w:szCs w:val="28"/>
              </w:rPr>
              <w:t>下</w:t>
            </w:r>
          </w:p>
          <w:p w:rsidR="00146B1E" w:rsidRDefault="008538BB">
            <w:pPr>
              <w:spacing w:line="400" w:lineRule="exact"/>
              <w:jc w:val="center"/>
              <w:rPr>
                <w:rFonts w:cs="仿宋_GB2312"/>
                <w:sz w:val="28"/>
                <w:szCs w:val="28"/>
              </w:rPr>
            </w:pPr>
            <w:r>
              <w:rPr>
                <w:rFonts w:cs="仿宋_GB2312" w:hint="eastAsia"/>
                <w:sz w:val="28"/>
                <w:szCs w:val="28"/>
              </w:rPr>
              <w:t>一</w:t>
            </w:r>
          </w:p>
          <w:p w:rsidR="00146B1E" w:rsidRDefault="008538BB">
            <w:pPr>
              <w:spacing w:line="400" w:lineRule="exact"/>
              <w:jc w:val="center"/>
              <w:rPr>
                <w:rFonts w:cs="仿宋_GB2312"/>
                <w:sz w:val="28"/>
                <w:szCs w:val="28"/>
              </w:rPr>
            </w:pPr>
            <w:r>
              <w:rPr>
                <w:rFonts w:cs="仿宋_GB2312" w:hint="eastAsia"/>
                <w:sz w:val="28"/>
                <w:szCs w:val="28"/>
              </w:rPr>
              <w:t>步</w:t>
            </w:r>
          </w:p>
          <w:p w:rsidR="00146B1E" w:rsidRDefault="008538BB">
            <w:pPr>
              <w:spacing w:line="400" w:lineRule="exact"/>
              <w:jc w:val="center"/>
              <w:rPr>
                <w:rFonts w:cs="仿宋_GB2312"/>
                <w:sz w:val="28"/>
                <w:szCs w:val="28"/>
              </w:rPr>
            </w:pPr>
            <w:r>
              <w:rPr>
                <w:rFonts w:cs="仿宋_GB2312" w:hint="eastAsia"/>
                <w:sz w:val="28"/>
                <w:szCs w:val="28"/>
              </w:rPr>
              <w:t>工</w:t>
            </w:r>
          </w:p>
          <w:p w:rsidR="00146B1E" w:rsidRDefault="008538BB">
            <w:pPr>
              <w:spacing w:line="400" w:lineRule="exact"/>
              <w:jc w:val="center"/>
              <w:rPr>
                <w:rFonts w:cs="仿宋_GB2312"/>
                <w:sz w:val="28"/>
                <w:szCs w:val="28"/>
              </w:rPr>
            </w:pPr>
            <w:r>
              <w:rPr>
                <w:rFonts w:cs="仿宋_GB2312" w:hint="eastAsia"/>
                <w:sz w:val="28"/>
                <w:szCs w:val="28"/>
              </w:rPr>
              <w:t>作</w:t>
            </w:r>
          </w:p>
          <w:p w:rsidR="00146B1E" w:rsidRDefault="008538BB">
            <w:pPr>
              <w:spacing w:line="400" w:lineRule="exact"/>
              <w:jc w:val="center"/>
              <w:rPr>
                <w:rFonts w:cs="仿宋_GB2312"/>
                <w:sz w:val="28"/>
                <w:szCs w:val="28"/>
              </w:rPr>
            </w:pPr>
            <w:r>
              <w:rPr>
                <w:rFonts w:cs="仿宋_GB2312" w:hint="eastAsia"/>
                <w:sz w:val="28"/>
                <w:szCs w:val="28"/>
              </w:rPr>
              <w:t>打</w:t>
            </w:r>
          </w:p>
          <w:p w:rsidR="00146B1E" w:rsidRDefault="008538BB">
            <w:pPr>
              <w:spacing w:line="400" w:lineRule="exact"/>
              <w:jc w:val="center"/>
              <w:rPr>
                <w:rFonts w:cs="仿宋_GB2312"/>
                <w:sz w:val="28"/>
                <w:szCs w:val="28"/>
              </w:rPr>
            </w:pPr>
            <w:r>
              <w:rPr>
                <w:rFonts w:cs="仿宋_GB2312" w:hint="eastAsia"/>
                <w:sz w:val="28"/>
                <w:szCs w:val="28"/>
              </w:rPr>
              <w:t>算</w:t>
            </w:r>
          </w:p>
          <w:p w:rsidR="00146B1E" w:rsidRDefault="00146B1E">
            <w:pPr>
              <w:spacing w:line="400" w:lineRule="exact"/>
              <w:jc w:val="center"/>
              <w:rPr>
                <w:rFonts w:cs="仿宋_GB2312"/>
                <w:sz w:val="28"/>
                <w:szCs w:val="28"/>
              </w:rPr>
            </w:pPr>
          </w:p>
        </w:tc>
        <w:tc>
          <w:tcPr>
            <w:tcW w:w="1342" w:type="pct"/>
            <w:tcBorders>
              <w:top w:val="single" w:sz="6" w:space="0" w:color="000000"/>
              <w:bottom w:val="single" w:sz="6" w:space="0" w:color="000000"/>
            </w:tcBorders>
            <w:vAlign w:val="center"/>
          </w:tcPr>
          <w:p w:rsidR="00146B1E" w:rsidRDefault="008538BB">
            <w:pPr>
              <w:spacing w:line="400" w:lineRule="exact"/>
              <w:jc w:val="left"/>
              <w:rPr>
                <w:rFonts w:cs="仿宋_GB2312"/>
                <w:sz w:val="28"/>
                <w:szCs w:val="28"/>
              </w:rPr>
            </w:pPr>
            <w:r>
              <w:rPr>
                <w:rFonts w:cs="仿宋_GB2312" w:hint="eastAsia"/>
                <w:sz w:val="28"/>
                <w:szCs w:val="28"/>
              </w:rPr>
              <w:t>集中发布方面</w:t>
            </w:r>
          </w:p>
        </w:tc>
        <w:tc>
          <w:tcPr>
            <w:tcW w:w="2526" w:type="pct"/>
            <w:gridSpan w:val="3"/>
            <w:tcBorders>
              <w:top w:val="single" w:sz="6" w:space="0" w:color="000000"/>
              <w:bottom w:val="single" w:sz="6" w:space="0" w:color="000000"/>
            </w:tcBorders>
            <w:vAlign w:val="center"/>
          </w:tcPr>
          <w:p w:rsidR="00146B1E" w:rsidRDefault="00146B1E">
            <w:pPr>
              <w:spacing w:line="400" w:lineRule="exact"/>
              <w:rPr>
                <w:rFonts w:cs="仿宋_GB2312"/>
                <w:sz w:val="28"/>
                <w:szCs w:val="28"/>
                <w:highlight w:val="yellow"/>
              </w:rPr>
            </w:pPr>
          </w:p>
          <w:p w:rsidR="00146B1E" w:rsidRDefault="00146B1E">
            <w:pPr>
              <w:spacing w:line="400" w:lineRule="exact"/>
              <w:rPr>
                <w:rFonts w:cs="仿宋_GB2312"/>
                <w:sz w:val="28"/>
                <w:szCs w:val="28"/>
                <w:highlight w:val="yellow"/>
              </w:rPr>
            </w:pPr>
          </w:p>
        </w:tc>
      </w:tr>
      <w:tr w:rsidR="00146B1E">
        <w:trPr>
          <w:cantSplit/>
          <w:trHeight w:val="1142"/>
          <w:jc w:val="center"/>
        </w:trPr>
        <w:tc>
          <w:tcPr>
            <w:tcW w:w="1131" w:type="pct"/>
            <w:vMerge/>
            <w:vAlign w:val="center"/>
          </w:tcPr>
          <w:p w:rsidR="00146B1E" w:rsidRDefault="00146B1E">
            <w:pPr>
              <w:spacing w:line="400" w:lineRule="exact"/>
              <w:jc w:val="center"/>
              <w:rPr>
                <w:rFonts w:cs="仿宋_GB2312"/>
                <w:sz w:val="28"/>
                <w:szCs w:val="28"/>
              </w:rPr>
            </w:pPr>
          </w:p>
        </w:tc>
        <w:tc>
          <w:tcPr>
            <w:tcW w:w="1342" w:type="pct"/>
            <w:tcBorders>
              <w:top w:val="single" w:sz="6" w:space="0" w:color="000000"/>
              <w:bottom w:val="single" w:sz="6" w:space="0" w:color="000000"/>
            </w:tcBorders>
            <w:vAlign w:val="center"/>
          </w:tcPr>
          <w:p w:rsidR="00146B1E" w:rsidRDefault="008538BB">
            <w:pPr>
              <w:spacing w:line="400" w:lineRule="exact"/>
              <w:jc w:val="left"/>
              <w:rPr>
                <w:rFonts w:cs="仿宋_GB2312"/>
                <w:sz w:val="28"/>
                <w:szCs w:val="28"/>
              </w:rPr>
            </w:pPr>
            <w:r>
              <w:rPr>
                <w:rFonts w:cs="仿宋_GB2312" w:hint="eastAsia"/>
                <w:sz w:val="28"/>
                <w:szCs w:val="28"/>
              </w:rPr>
              <w:t>广泛宣传方面</w:t>
            </w:r>
          </w:p>
        </w:tc>
        <w:tc>
          <w:tcPr>
            <w:tcW w:w="2526" w:type="pct"/>
            <w:gridSpan w:val="3"/>
            <w:tcBorders>
              <w:top w:val="single" w:sz="6" w:space="0" w:color="000000"/>
              <w:bottom w:val="single" w:sz="6" w:space="0" w:color="000000"/>
            </w:tcBorders>
            <w:vAlign w:val="center"/>
          </w:tcPr>
          <w:p w:rsidR="00146B1E" w:rsidRDefault="00146B1E">
            <w:pPr>
              <w:spacing w:line="400" w:lineRule="exact"/>
              <w:jc w:val="left"/>
              <w:rPr>
                <w:rFonts w:cs="仿宋_GB2312"/>
                <w:sz w:val="28"/>
                <w:szCs w:val="28"/>
                <w:highlight w:val="yellow"/>
              </w:rPr>
            </w:pPr>
          </w:p>
          <w:p w:rsidR="00146B1E" w:rsidRDefault="00146B1E">
            <w:pPr>
              <w:spacing w:line="400" w:lineRule="exact"/>
              <w:jc w:val="left"/>
              <w:rPr>
                <w:rFonts w:cs="仿宋_GB2312"/>
                <w:sz w:val="28"/>
                <w:szCs w:val="28"/>
                <w:highlight w:val="yellow"/>
              </w:rPr>
            </w:pPr>
          </w:p>
        </w:tc>
      </w:tr>
      <w:tr w:rsidR="00146B1E">
        <w:trPr>
          <w:cantSplit/>
          <w:trHeight w:val="1313"/>
          <w:jc w:val="center"/>
        </w:trPr>
        <w:tc>
          <w:tcPr>
            <w:tcW w:w="1131" w:type="pct"/>
            <w:vMerge/>
            <w:tcBorders>
              <w:bottom w:val="single" w:sz="6" w:space="0" w:color="000000"/>
            </w:tcBorders>
            <w:vAlign w:val="center"/>
          </w:tcPr>
          <w:p w:rsidR="00146B1E" w:rsidRDefault="00146B1E">
            <w:pPr>
              <w:spacing w:line="400" w:lineRule="exact"/>
              <w:jc w:val="center"/>
              <w:rPr>
                <w:rFonts w:cs="仿宋_GB2312"/>
                <w:sz w:val="28"/>
                <w:szCs w:val="28"/>
              </w:rPr>
            </w:pPr>
          </w:p>
        </w:tc>
        <w:tc>
          <w:tcPr>
            <w:tcW w:w="1342" w:type="pct"/>
            <w:tcBorders>
              <w:top w:val="single" w:sz="6" w:space="0" w:color="000000"/>
              <w:bottom w:val="single" w:sz="6" w:space="0" w:color="000000"/>
            </w:tcBorders>
            <w:vAlign w:val="center"/>
          </w:tcPr>
          <w:p w:rsidR="00146B1E" w:rsidRDefault="008538BB">
            <w:pPr>
              <w:spacing w:line="400" w:lineRule="exact"/>
              <w:jc w:val="left"/>
              <w:rPr>
                <w:rFonts w:cs="仿宋_GB2312"/>
                <w:sz w:val="28"/>
                <w:szCs w:val="28"/>
              </w:rPr>
            </w:pPr>
            <w:r>
              <w:rPr>
                <w:rFonts w:cs="仿宋_GB2312" w:hint="eastAsia"/>
                <w:sz w:val="28"/>
                <w:szCs w:val="28"/>
              </w:rPr>
              <w:t>深入学习方面</w:t>
            </w:r>
          </w:p>
        </w:tc>
        <w:tc>
          <w:tcPr>
            <w:tcW w:w="2526" w:type="pct"/>
            <w:gridSpan w:val="3"/>
            <w:tcBorders>
              <w:top w:val="single" w:sz="6" w:space="0" w:color="000000"/>
              <w:bottom w:val="single" w:sz="6" w:space="0" w:color="000000"/>
            </w:tcBorders>
            <w:vAlign w:val="center"/>
          </w:tcPr>
          <w:p w:rsidR="00146B1E" w:rsidRDefault="00146B1E">
            <w:pPr>
              <w:spacing w:line="400" w:lineRule="exact"/>
              <w:jc w:val="left"/>
              <w:rPr>
                <w:rFonts w:cs="仿宋_GB2312"/>
                <w:sz w:val="28"/>
                <w:szCs w:val="28"/>
                <w:highlight w:val="yellow"/>
              </w:rPr>
            </w:pPr>
          </w:p>
          <w:p w:rsidR="00146B1E" w:rsidRDefault="00146B1E">
            <w:pPr>
              <w:spacing w:line="400" w:lineRule="exact"/>
              <w:jc w:val="left"/>
              <w:rPr>
                <w:rFonts w:cs="仿宋_GB2312"/>
                <w:sz w:val="28"/>
                <w:szCs w:val="28"/>
                <w:highlight w:val="yellow"/>
              </w:rPr>
            </w:pPr>
          </w:p>
        </w:tc>
      </w:tr>
    </w:tbl>
    <w:p w:rsidR="00146B1E" w:rsidRDefault="00146B1E">
      <w:pPr>
        <w:rPr>
          <w:rFonts w:ascii="黑体" w:eastAsia="黑体" w:hAnsi="黑体" w:cs="黑体"/>
          <w:szCs w:val="32"/>
        </w:rPr>
      </w:pPr>
    </w:p>
    <w:p w:rsidR="00146B1E" w:rsidRDefault="008538BB">
      <w:pPr>
        <w:rPr>
          <w:rFonts w:ascii="黑体" w:eastAsia="黑体" w:hAnsi="黑体" w:cs="黑体"/>
          <w:szCs w:val="32"/>
        </w:rPr>
      </w:pPr>
      <w:r>
        <w:rPr>
          <w:rFonts w:ascii="黑体" w:eastAsia="黑体" w:hAnsi="黑体" w:cs="黑体" w:hint="eastAsia"/>
          <w:szCs w:val="32"/>
        </w:rPr>
        <w:lastRenderedPageBreak/>
        <w:t>附件4</w:t>
      </w:r>
    </w:p>
    <w:p w:rsidR="00146B1E" w:rsidRDefault="008538BB">
      <w:pPr>
        <w:pStyle w:val="1"/>
      </w:pPr>
      <w:r>
        <w:rPr>
          <w:rFonts w:hint="eastAsia"/>
          <w:spacing w:val="-11"/>
        </w:rPr>
        <w:t>有关省直部门、高校、科研院所、省管国有企业</w:t>
      </w:r>
      <w:r>
        <w:rPr>
          <w:rFonts w:hint="eastAsia"/>
        </w:rPr>
        <w:t>名单</w:t>
      </w:r>
    </w:p>
    <w:p w:rsidR="00146B1E" w:rsidRDefault="00146B1E">
      <w:pPr>
        <w:rPr>
          <w:szCs w:val="32"/>
        </w:rPr>
      </w:pPr>
    </w:p>
    <w:p w:rsidR="00146B1E" w:rsidRDefault="008538BB">
      <w:pPr>
        <w:ind w:firstLineChars="200" w:firstLine="640"/>
        <w:rPr>
          <w:rFonts w:cs="仿宋_GB2312"/>
          <w:szCs w:val="32"/>
        </w:rPr>
      </w:pPr>
      <w:r>
        <w:rPr>
          <w:rFonts w:ascii="黑体" w:eastAsia="黑体" w:hAnsi="黑体" w:cs="黑体" w:hint="eastAsia"/>
          <w:szCs w:val="32"/>
        </w:rPr>
        <w:t>省直部门：</w:t>
      </w:r>
      <w:r>
        <w:rPr>
          <w:rFonts w:cs="仿宋_GB2312" w:hint="eastAsia"/>
          <w:szCs w:val="32"/>
        </w:rPr>
        <w:t>省科技厅、省工信厅、省生态环境厅、省交通运输厅、省水利厅、省农业农村厅、省卫健委、省应急管理厅、省林业局、省海洋渔业局、省市场监管局、省体育局、省粮食和物资储备局</w:t>
      </w:r>
    </w:p>
    <w:p w:rsidR="00146B1E" w:rsidRDefault="008538BB">
      <w:pPr>
        <w:ind w:firstLineChars="200" w:firstLine="640"/>
        <w:rPr>
          <w:rFonts w:cs="仿宋_GB2312"/>
          <w:szCs w:val="32"/>
        </w:rPr>
      </w:pPr>
      <w:r>
        <w:rPr>
          <w:rFonts w:ascii="黑体" w:eastAsia="黑体" w:hAnsi="黑体" w:cs="黑体" w:hint="eastAsia"/>
          <w:szCs w:val="32"/>
        </w:rPr>
        <w:t>“双一流”建设高校：</w:t>
      </w:r>
      <w:r>
        <w:rPr>
          <w:rFonts w:cs="仿宋_GB2312" w:hint="eastAsia"/>
          <w:szCs w:val="32"/>
        </w:rPr>
        <w:t>厦门大学、华侨大学、福州大学、福建师范大学、福建农林大学、福建工程学院、集美大学、福建医科大学、福建中医药大学、闽江学院、泉州师范学院、闽南师范大学、厦门理工学院。</w:t>
      </w:r>
    </w:p>
    <w:p w:rsidR="00146B1E" w:rsidRDefault="008538BB">
      <w:pPr>
        <w:ind w:firstLineChars="200" w:firstLine="640"/>
        <w:rPr>
          <w:rFonts w:cs="仿宋_GB2312"/>
          <w:szCs w:val="32"/>
        </w:rPr>
      </w:pPr>
      <w:r>
        <w:rPr>
          <w:rFonts w:ascii="黑体" w:eastAsia="黑体" w:hAnsi="黑体" w:cs="黑体" w:hint="eastAsia"/>
          <w:szCs w:val="32"/>
        </w:rPr>
        <w:t>其他高校</w:t>
      </w:r>
      <w:r>
        <w:rPr>
          <w:rFonts w:cs="仿宋_GB2312" w:hint="eastAsia"/>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rsidR="00146B1E" w:rsidRDefault="008538BB">
      <w:pPr>
        <w:ind w:firstLineChars="200" w:firstLine="640"/>
      </w:pPr>
      <w:r>
        <w:rPr>
          <w:rFonts w:ascii="黑体" w:eastAsia="黑体" w:hAnsi="黑体" w:cs="黑体" w:hint="eastAsia"/>
          <w:szCs w:val="32"/>
        </w:rPr>
        <w:t>科研院所：</w:t>
      </w:r>
      <w:r>
        <w:rPr>
          <w:rFonts w:cs="仿宋_GB2312" w:hint="eastAsia"/>
          <w:szCs w:val="32"/>
        </w:rPr>
        <w:t>中国科学院福建物质结构研究所、中国科学院城市环境研究所、自然资源部第三海洋研究所、省农科院。</w:t>
      </w:r>
    </w:p>
    <w:p w:rsidR="00146B1E" w:rsidRDefault="008538BB">
      <w:pPr>
        <w:ind w:firstLineChars="200" w:firstLine="640"/>
        <w:rPr>
          <w:spacing w:val="-6"/>
        </w:rPr>
        <w:sectPr w:rsidR="00146B1E">
          <w:footerReference w:type="default" r:id="rId7"/>
          <w:pgSz w:w="11906" w:h="16838"/>
          <w:pgMar w:top="1440" w:right="1587" w:bottom="1440" w:left="1587" w:header="851" w:footer="992" w:gutter="0"/>
          <w:pgNumType w:fmt="numberInDash"/>
          <w:cols w:space="0"/>
          <w:docGrid w:type="lines" w:linePitch="312"/>
        </w:sectPr>
      </w:pPr>
      <w:r>
        <w:rPr>
          <w:rFonts w:ascii="黑体" w:eastAsia="黑体" w:hAnsi="黑体" w:cs="黑体" w:hint="eastAsia"/>
          <w:szCs w:val="32"/>
        </w:rPr>
        <w:t>省管国有企业</w:t>
      </w:r>
      <w:r>
        <w:rPr>
          <w:rFonts w:cs="仿宋_GB2312" w:hint="eastAsia"/>
          <w:szCs w:val="32"/>
        </w:rPr>
        <w:t>：</w:t>
      </w:r>
      <w:r>
        <w:rPr>
          <w:rFonts w:hint="eastAsia"/>
        </w:rPr>
        <w:t>福建省高速公路集团有限公司、福建省投资开发集团有限责任公司、福建省冶金（控股）有限责任公司、福建省能源集团有限责任公司、福建省交通运输集团有限责任</w:t>
      </w:r>
      <w:r>
        <w:rPr>
          <w:rFonts w:hint="eastAsia"/>
        </w:rPr>
        <w:lastRenderedPageBreak/>
        <w:t>公司、福建省汽车工业集团有限公司、福建省电子信息（集团）有限责任公司、福建省船舶工业集团有限公司、福建建工集团有限责任公司、福建省旅游发展集团有限公司、福建省机电（控股）有限责任公司、福建石油化工集团有限责任公司、中国（福建）对外贸易中心集团有限责任公司、福建省</w:t>
      </w:r>
      <w:r>
        <w:rPr>
          <w:rFonts w:hint="eastAsia"/>
          <w:spacing w:val="-6"/>
        </w:rPr>
        <w:t>轻纺（控股）有限责任公司、福建省招标采购集团有限公司、福建省水利投资开发集团有限公司、福建省国有资产管理有限公司。</w:t>
      </w:r>
    </w:p>
    <w:p w:rsidR="00146B1E" w:rsidRDefault="00146B1E">
      <w:pPr>
        <w:spacing w:line="560" w:lineRule="exact"/>
      </w:pPr>
    </w:p>
    <w:p w:rsidR="00146B1E" w:rsidRDefault="00146B1E">
      <w:pPr>
        <w:spacing w:line="560" w:lineRule="exact"/>
      </w:pPr>
    </w:p>
    <w:p w:rsidR="00146B1E" w:rsidRDefault="00146B1E">
      <w:pPr>
        <w:spacing w:line="560" w:lineRule="exact"/>
      </w:pPr>
    </w:p>
    <w:p w:rsidR="00146B1E" w:rsidRDefault="00146B1E">
      <w:pPr>
        <w:spacing w:line="560" w:lineRule="exact"/>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p w:rsidR="00146B1E" w:rsidRDefault="00146B1E">
      <w:pPr>
        <w:spacing w:line="560" w:lineRule="exact"/>
        <w:ind w:firstLineChars="200" w:firstLine="6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9"/>
      </w:tblGrid>
      <w:tr w:rsidR="00146B1E">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146B1E" w:rsidRDefault="008538BB">
            <w:pPr>
              <w:spacing w:line="540" w:lineRule="exact"/>
              <w:rPr>
                <w:rFonts w:hAnsi="宋体"/>
                <w:sz w:val="28"/>
                <w:szCs w:val="28"/>
              </w:rPr>
            </w:pPr>
            <w:r>
              <w:rPr>
                <w:rFonts w:hAnsi="宋体" w:hint="eastAsia"/>
                <w:sz w:val="28"/>
                <w:szCs w:val="28"/>
              </w:rPr>
              <w:t>福建省科学技术协会办公室                  2021年5月8日印发</w:t>
            </w:r>
          </w:p>
        </w:tc>
      </w:tr>
    </w:tbl>
    <w:p w:rsidR="00146B1E" w:rsidRDefault="00146B1E">
      <w:pPr>
        <w:spacing w:line="20" w:lineRule="exact"/>
        <w:ind w:firstLineChars="200" w:firstLine="640"/>
      </w:pPr>
    </w:p>
    <w:sectPr w:rsidR="00146B1E" w:rsidSect="00146B1E">
      <w:footerReference w:type="default" r:id="rId8"/>
      <w:pgSz w:w="11906" w:h="16838"/>
      <w:pgMar w:top="1440" w:right="1587" w:bottom="1440"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A0A" w:rsidRDefault="00EE0A0A" w:rsidP="00146B1E">
      <w:r>
        <w:separator/>
      </w:r>
    </w:p>
  </w:endnote>
  <w:endnote w:type="continuationSeparator" w:id="1">
    <w:p w:rsidR="00EE0A0A" w:rsidRDefault="00EE0A0A" w:rsidP="00146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小标宋">
    <w:altName w:val="微软雅黑"/>
    <w:charset w:val="86"/>
    <w:family w:val="script"/>
    <w:pitch w:val="default"/>
    <w:sig w:usb0="00000000" w:usb1="080E0000" w:usb2="00000000" w:usb3="00000000" w:csb0="00040000"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1E" w:rsidRDefault="00BB433A">
    <w:pPr>
      <w:pStyle w:val="a4"/>
    </w:pPr>
    <w:r>
      <w:pict>
        <v:shapetype id="_x0000_t202" coordsize="21600,21600" o:spt="202" path="m,l,21600r21600,l21600,xe">
          <v:stroke joinstyle="miter"/>
          <v:path gradientshapeok="t" o:connecttype="rect"/>
        </v:shapetype>
        <v:shape id="_x0000_s2050" type="#_x0000_t202" style="position:absolute;margin-left:197.35pt;margin-top:-3.25pt;width:51.15pt;height:22.55pt;z-index:251658240;mso-position-horizontal-relative:margin"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QaisdgAAAAJAQAADwAAAAAAAAABACAAAAAiAAAAZHJzL2Rvd25yZXYueG1s&#10;UEsBAhQAFAAAAAgAh07iQOvHU24xAgAAVQQAAA4AAAAAAAAAAQAgAAAAJwEAAGRycy9lMm9Eb2Mu&#10;eG1sUEsFBgAAAAAGAAYAWQEAAMoFAAAAAA==&#10;" filled="f" stroked="f" strokeweight=".5pt">
          <v:textbox inset="0,0,0,0">
            <w:txbxContent>
              <w:p w:rsidR="00146B1E" w:rsidRDefault="00BB433A">
                <w:pPr>
                  <w:pStyle w:val="a4"/>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8538BB">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94AAB">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1E" w:rsidRDefault="00BB433A">
    <w:pPr>
      <w:pStyle w:val="a4"/>
    </w:pPr>
    <w:r>
      <w:pict>
        <v:shapetype id="_x0000_t202" coordsize="21600,21600" o:spt="202" path="m,l,21600r21600,l21600,xe">
          <v:stroke joinstyle="miter"/>
          <v:path gradientshapeok="t" o:connecttype="rect"/>
        </v:shapetype>
        <v:shape id="_x0000_s2049" type="#_x0000_t202" style="position:absolute;margin-left:197.35pt;margin-top:-3.25pt;width:51.15pt;height:22.55pt;z-index:251660288;mso-position-horizontal-relative:margin"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QaisdgAAAAJAQAADwAAAAAAAAABACAAAAAiAAAAZHJzL2Rvd25yZXYueG1s&#10;UEsBAhQAFAAAAAgAh07iQHAc1KoxAgAAVQQAAA4AAAAAAAAAAQAgAAAAJwEAAGRycy9lMm9Eb2Mu&#10;eG1sUEsFBgAAAAAGAAYAWQEAAMoFAAAAAA==&#10;" filled="f" stroked="f" strokeweight=".5pt">
          <v:textbox inset="0,0,0,0">
            <w:txbxContent>
              <w:p w:rsidR="00146B1E" w:rsidRDefault="00146B1E">
                <w:pPr>
                  <w:pStyle w:val="a4"/>
                  <w:jc w:val="center"/>
                  <w:rPr>
                    <w:rFonts w:asciiTheme="minorEastAsia" w:eastAsiaTheme="minorEastAsia" w:hAnsiTheme="minorEastAsia" w:cstheme="minor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A0A" w:rsidRDefault="00EE0A0A" w:rsidP="00146B1E">
      <w:r>
        <w:separator/>
      </w:r>
    </w:p>
  </w:footnote>
  <w:footnote w:type="continuationSeparator" w:id="1">
    <w:p w:rsidR="00EE0A0A" w:rsidRDefault="00EE0A0A" w:rsidP="00146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9820948"/>
    <w:rsid w:val="00146B1E"/>
    <w:rsid w:val="00194AAB"/>
    <w:rsid w:val="003220E4"/>
    <w:rsid w:val="008538BB"/>
    <w:rsid w:val="00BB433A"/>
    <w:rsid w:val="00EE0A0A"/>
    <w:rsid w:val="0139428E"/>
    <w:rsid w:val="09107546"/>
    <w:rsid w:val="0B952587"/>
    <w:rsid w:val="0FE4690D"/>
    <w:rsid w:val="184E5AF5"/>
    <w:rsid w:val="18C83950"/>
    <w:rsid w:val="19682A2E"/>
    <w:rsid w:val="1BF763D2"/>
    <w:rsid w:val="1DAB2BA7"/>
    <w:rsid w:val="1E664228"/>
    <w:rsid w:val="25F26607"/>
    <w:rsid w:val="285D2E5E"/>
    <w:rsid w:val="29E60EDA"/>
    <w:rsid w:val="2B3B6514"/>
    <w:rsid w:val="33EF77C9"/>
    <w:rsid w:val="3BDE35E0"/>
    <w:rsid w:val="3D036446"/>
    <w:rsid w:val="3F333A5F"/>
    <w:rsid w:val="61326E71"/>
    <w:rsid w:val="63C172E2"/>
    <w:rsid w:val="69820948"/>
    <w:rsid w:val="6B1661C4"/>
    <w:rsid w:val="6E4155F4"/>
    <w:rsid w:val="6F5D3423"/>
    <w:rsid w:val="75FA11EA"/>
    <w:rsid w:val="78A55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6B1E"/>
    <w:pPr>
      <w:widowControl w:val="0"/>
      <w:jc w:val="both"/>
    </w:pPr>
    <w:rPr>
      <w:rFonts w:ascii="仿宋_GB2312" w:eastAsia="仿宋_GB2312" w:hAnsi="仿宋_GB2312"/>
      <w:kern w:val="2"/>
      <w:sz w:val="32"/>
      <w:szCs w:val="22"/>
    </w:rPr>
  </w:style>
  <w:style w:type="paragraph" w:styleId="1">
    <w:name w:val="heading 1"/>
    <w:basedOn w:val="a0"/>
    <w:next w:val="a"/>
    <w:qFormat/>
    <w:rsid w:val="00146B1E"/>
    <w:pPr>
      <w:spacing w:line="640" w:lineRule="exact"/>
      <w:jc w:val="center"/>
      <w:outlineLvl w:val="0"/>
    </w:pPr>
    <w:rPr>
      <w:rFonts w:ascii="方正小标宋简体" w:eastAsia="方正小标宋简体" w:hAnsi="方正小标宋简体"/>
      <w:kern w:val="44"/>
      <w:sz w:val="44"/>
    </w:rPr>
  </w:style>
  <w:style w:type="paragraph" w:styleId="2">
    <w:name w:val="heading 2"/>
    <w:basedOn w:val="a0"/>
    <w:next w:val="a"/>
    <w:semiHidden/>
    <w:unhideWhenUsed/>
    <w:qFormat/>
    <w:rsid w:val="00146B1E"/>
    <w:pPr>
      <w:spacing w:beforeLines="50"/>
      <w:jc w:val="center"/>
      <w:outlineLvl w:val="1"/>
    </w:pPr>
    <w:rPr>
      <w:rFonts w:ascii="楷体_GB2312" w:eastAsia="楷体_GB2312" w:hAnsi="楷体_GB2312"/>
      <w:kern w:val="0"/>
      <w:szCs w:val="24"/>
    </w:rPr>
  </w:style>
  <w:style w:type="paragraph" w:styleId="3">
    <w:name w:val="heading 3"/>
    <w:basedOn w:val="a0"/>
    <w:next w:val="a"/>
    <w:semiHidden/>
    <w:unhideWhenUsed/>
    <w:qFormat/>
    <w:rsid w:val="00146B1E"/>
    <w:pPr>
      <w:jc w:val="left"/>
      <w:outlineLvl w:val="2"/>
    </w:pPr>
    <w:rPr>
      <w:rFonts w:ascii="黑体" w:eastAsia="黑体" w:hAnsi="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146B1E"/>
    <w:rPr>
      <w:rFonts w:ascii="宋体" w:hAnsi="Courier New"/>
    </w:rPr>
  </w:style>
  <w:style w:type="paragraph" w:styleId="a4">
    <w:name w:val="footer"/>
    <w:basedOn w:val="a"/>
    <w:uiPriority w:val="99"/>
    <w:qFormat/>
    <w:rsid w:val="00146B1E"/>
    <w:pPr>
      <w:tabs>
        <w:tab w:val="center" w:pos="4153"/>
        <w:tab w:val="right" w:pos="8306"/>
      </w:tabs>
      <w:snapToGrid w:val="0"/>
      <w:jc w:val="left"/>
    </w:pPr>
    <w:rPr>
      <w:sz w:val="18"/>
      <w:szCs w:val="18"/>
    </w:rPr>
  </w:style>
  <w:style w:type="paragraph" w:customStyle="1" w:styleId="a5">
    <w:name w:val="新样式"/>
    <w:basedOn w:val="a0"/>
    <w:next w:val="a"/>
    <w:qFormat/>
    <w:rsid w:val="00146B1E"/>
    <w:rPr>
      <w:rFonts w:ascii="Arial" w:eastAsia="方正小标宋简体" w:hAnsi="Arial"/>
      <w:sz w:val="44"/>
    </w:rPr>
  </w:style>
  <w:style w:type="paragraph" w:styleId="a6">
    <w:name w:val="header"/>
    <w:basedOn w:val="a"/>
    <w:link w:val="Char"/>
    <w:rsid w:val="003220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3220E4"/>
    <w:rPr>
      <w:rFonts w:ascii="仿宋_GB2312" w:eastAsia="仿宋_GB2312" w:hAnsi="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martian</dc:creator>
  <cp:lastModifiedBy>NTKO</cp:lastModifiedBy>
  <cp:revision>2</cp:revision>
  <dcterms:created xsi:type="dcterms:W3CDTF">2021-05-18T01:37:00Z</dcterms:created>
  <dcterms:modified xsi:type="dcterms:W3CDTF">2021-05-18T01:37:00Z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