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ind w:firstLine="427"/>
        <w:jc w:val="left"/>
        <w:rPr>
          <w:rFonts w:hint="eastAsia" w:ascii="仿宋" w:hAnsi="仿宋" w:eastAsia="仿宋" w:cs="Times New Roman"/>
          <w:b/>
          <w:sz w:val="28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附件</w:t>
      </w:r>
      <w:r>
        <w:rPr>
          <w:rFonts w:hint="eastAsia" w:ascii="仿宋" w:hAnsi="仿宋" w:eastAsia="仿宋" w:cs="Times New Roman"/>
          <w:b/>
          <w:sz w:val="28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atLeast"/>
        <w:ind w:firstLine="427"/>
        <w:jc w:val="center"/>
        <w:rPr>
          <w:rFonts w:ascii="仿宋" w:hAnsi="仿宋" w:eastAsia="仿宋" w:cs="Times New Roman"/>
          <w:b/>
          <w:sz w:val="36"/>
          <w:szCs w:val="40"/>
        </w:rPr>
      </w:pPr>
      <w:r>
        <w:rPr>
          <w:rFonts w:hint="eastAsia" w:ascii="仿宋" w:hAnsi="仿宋" w:eastAsia="仿宋" w:cs="Times New Roman"/>
          <w:b/>
          <w:sz w:val="36"/>
          <w:szCs w:val="40"/>
        </w:rPr>
        <w:t>知识竞赛答题活动规则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24"/>
          <w:szCs w:val="32"/>
        </w:rPr>
        <w:t>活动分初赛、复赛、决赛三轮，现场参赛。其中比赛题型有单选题、判断题、问答题和影音题，通过必答题、抢答题、风险题三种形式进行。</w:t>
      </w:r>
    </w:p>
    <w:p>
      <w:pPr>
        <w:adjustRightInd w:val="0"/>
        <w:snapToGrid w:val="0"/>
        <w:spacing w:line="560" w:lineRule="atLeast"/>
        <w:ind w:firstLine="427"/>
        <w:rPr>
          <w:rFonts w:ascii="仿宋" w:hAnsi="仿宋" w:eastAsia="仿宋" w:cs="Times New Roman"/>
          <w:b/>
          <w:sz w:val="28"/>
          <w:szCs w:val="32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一、</w:t>
      </w:r>
      <w:r>
        <w:rPr>
          <w:rFonts w:ascii="仿宋" w:hAnsi="仿宋" w:eastAsia="仿宋" w:cs="Times New Roman"/>
          <w:b/>
          <w:sz w:val="28"/>
          <w:szCs w:val="32"/>
        </w:rPr>
        <w:t>初赛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初赛，六人为一组，每组</w:t>
      </w:r>
      <w:r>
        <w:rPr>
          <w:rFonts w:ascii="仿宋" w:hAnsi="仿宋" w:eastAsia="仿宋" w:cs="Times New Roman"/>
          <w:sz w:val="24"/>
          <w:szCs w:val="32"/>
        </w:rPr>
        <w:t>10道题，6道必答题（</w:t>
      </w:r>
      <w:r>
        <w:rPr>
          <w:rFonts w:hint="eastAsia" w:ascii="仿宋" w:hAnsi="仿宋" w:eastAsia="仿宋" w:cs="Times New Roman"/>
          <w:sz w:val="24"/>
          <w:szCs w:val="32"/>
        </w:rPr>
        <w:t>六</w:t>
      </w:r>
      <w:r>
        <w:rPr>
          <w:rFonts w:ascii="仿宋" w:hAnsi="仿宋" w:eastAsia="仿宋" w:cs="Times New Roman"/>
          <w:sz w:val="24"/>
          <w:szCs w:val="32"/>
        </w:rPr>
        <w:t>人轮流作答，一人一题），5道抢答题。最终按分数从高到低，取</w:t>
      </w:r>
      <w:r>
        <w:rPr>
          <w:rFonts w:hint="eastAsia" w:ascii="仿宋" w:hAnsi="仿宋" w:eastAsia="仿宋" w:cs="Times New Roman"/>
          <w:sz w:val="24"/>
          <w:szCs w:val="32"/>
        </w:rPr>
        <w:t>所有参赛队员的</w:t>
      </w:r>
      <w:r>
        <w:rPr>
          <w:rFonts w:ascii="仿宋" w:hAnsi="仿宋" w:eastAsia="仿宋" w:cs="Times New Roman"/>
          <w:sz w:val="24"/>
          <w:szCs w:val="32"/>
        </w:rPr>
        <w:t>前十位参赛者进入复赛。</w:t>
      </w:r>
    </w:p>
    <w:p>
      <w:pPr>
        <w:adjustRightInd w:val="0"/>
        <w:snapToGrid w:val="0"/>
        <w:spacing w:line="560" w:lineRule="atLeast"/>
        <w:ind w:firstLine="427"/>
        <w:rPr>
          <w:rFonts w:ascii="仿宋" w:hAnsi="仿宋" w:eastAsia="仿宋" w:cs="Times New Roman"/>
          <w:b/>
          <w:sz w:val="28"/>
          <w:szCs w:val="32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二、</w:t>
      </w:r>
      <w:r>
        <w:rPr>
          <w:rFonts w:ascii="仿宋" w:hAnsi="仿宋" w:eastAsia="仿宋" w:cs="Times New Roman"/>
          <w:b/>
          <w:sz w:val="28"/>
          <w:szCs w:val="32"/>
        </w:rPr>
        <w:t>复赛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复赛，五人为一组，每组</w:t>
      </w:r>
      <w:r>
        <w:rPr>
          <w:rFonts w:ascii="仿宋" w:hAnsi="仿宋" w:eastAsia="仿宋" w:cs="Times New Roman"/>
          <w:sz w:val="24"/>
          <w:szCs w:val="32"/>
        </w:rPr>
        <w:t>15题，5道必答题，5道抢答题，5道风险题。最终按分数从高到低，取前五位赛者进入决赛。</w:t>
      </w:r>
    </w:p>
    <w:p>
      <w:pPr>
        <w:adjustRightInd w:val="0"/>
        <w:snapToGrid w:val="0"/>
        <w:spacing w:line="560" w:lineRule="atLeast"/>
        <w:ind w:firstLine="427"/>
        <w:rPr>
          <w:rFonts w:ascii="仿宋" w:hAnsi="仿宋" w:eastAsia="仿宋" w:cs="Times New Roman"/>
          <w:b/>
          <w:sz w:val="28"/>
          <w:szCs w:val="32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三、</w:t>
      </w:r>
      <w:r>
        <w:rPr>
          <w:rFonts w:ascii="仿宋" w:hAnsi="仿宋" w:eastAsia="仿宋" w:cs="Times New Roman"/>
          <w:b/>
          <w:sz w:val="28"/>
          <w:szCs w:val="32"/>
        </w:rPr>
        <w:t>决赛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决赛一共</w:t>
      </w:r>
      <w:r>
        <w:rPr>
          <w:rFonts w:ascii="仿宋" w:hAnsi="仿宋" w:eastAsia="仿宋" w:cs="Times New Roman"/>
          <w:sz w:val="24"/>
          <w:szCs w:val="32"/>
        </w:rPr>
        <w:t xml:space="preserve"> 20题，5必答题，10道抢答题，5风险题。按分数高低决出胜负，颁发奖品。</w:t>
      </w:r>
    </w:p>
    <w:p>
      <w:pPr>
        <w:adjustRightInd w:val="0"/>
        <w:snapToGrid w:val="0"/>
        <w:spacing w:line="560" w:lineRule="atLeast"/>
        <w:ind w:firstLine="427"/>
        <w:rPr>
          <w:rFonts w:ascii="仿宋" w:hAnsi="仿宋" w:eastAsia="仿宋" w:cs="Times New Roman"/>
          <w:b/>
          <w:sz w:val="28"/>
          <w:szCs w:val="32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四、</w:t>
      </w:r>
      <w:r>
        <w:rPr>
          <w:rFonts w:ascii="仿宋" w:hAnsi="仿宋" w:eastAsia="仿宋" w:cs="Times New Roman"/>
          <w:b/>
          <w:sz w:val="28"/>
          <w:szCs w:val="32"/>
        </w:rPr>
        <w:t>附加题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若出现分数相同的情况，可通过附加题决出胜负。附加题均为抢答题。</w:t>
      </w:r>
    </w:p>
    <w:p>
      <w:pPr>
        <w:adjustRightInd w:val="0"/>
        <w:snapToGrid w:val="0"/>
        <w:spacing w:line="560" w:lineRule="atLeast"/>
        <w:ind w:firstLine="427"/>
        <w:rPr>
          <w:rFonts w:ascii="仿宋" w:hAnsi="仿宋" w:eastAsia="仿宋" w:cs="Times New Roman"/>
          <w:b/>
          <w:sz w:val="28"/>
          <w:szCs w:val="32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五、</w:t>
      </w:r>
      <w:r>
        <w:rPr>
          <w:rFonts w:ascii="仿宋" w:hAnsi="仿宋" w:eastAsia="仿宋" w:cs="Times New Roman"/>
          <w:b/>
          <w:sz w:val="28"/>
          <w:szCs w:val="32"/>
        </w:rPr>
        <w:t>观众互动题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设置现场观众互动娱乐题目</w:t>
      </w:r>
      <w:r>
        <w:rPr>
          <w:rFonts w:ascii="仿宋" w:hAnsi="仿宋" w:eastAsia="仿宋" w:cs="Times New Roman"/>
          <w:sz w:val="24"/>
          <w:szCs w:val="32"/>
        </w:rPr>
        <w:t>，</w:t>
      </w:r>
      <w:r>
        <w:rPr>
          <w:rFonts w:hint="eastAsia" w:ascii="仿宋" w:hAnsi="仿宋" w:eastAsia="仿宋" w:cs="Times New Roman"/>
          <w:sz w:val="24"/>
          <w:szCs w:val="32"/>
        </w:rPr>
        <w:t>答对人员</w:t>
      </w:r>
      <w:r>
        <w:rPr>
          <w:rFonts w:ascii="仿宋" w:hAnsi="仿宋" w:eastAsia="仿宋" w:cs="Times New Roman"/>
          <w:sz w:val="24"/>
          <w:szCs w:val="32"/>
        </w:rPr>
        <w:t>奖励手持小风扇一个。（</w:t>
      </w:r>
      <w:r>
        <w:rPr>
          <w:rFonts w:hint="eastAsia" w:ascii="仿宋" w:hAnsi="仿宋" w:eastAsia="仿宋" w:cs="Times New Roman"/>
          <w:sz w:val="24"/>
          <w:szCs w:val="32"/>
        </w:rPr>
        <w:t>二</w:t>
      </w:r>
      <w:r>
        <w:rPr>
          <w:rFonts w:ascii="仿宋" w:hAnsi="仿宋" w:eastAsia="仿宋" w:cs="Times New Roman"/>
          <w:sz w:val="24"/>
          <w:szCs w:val="32"/>
        </w:rPr>
        <w:t>位</w:t>
      </w:r>
      <w:r>
        <w:rPr>
          <w:rFonts w:hint="eastAsia" w:ascii="仿宋" w:hAnsi="仿宋" w:eastAsia="仿宋" w:cs="Times New Roman"/>
          <w:sz w:val="24"/>
          <w:szCs w:val="32"/>
        </w:rPr>
        <w:t>获奖</w:t>
      </w:r>
      <w:r>
        <w:rPr>
          <w:rFonts w:ascii="仿宋" w:hAnsi="仿宋" w:eastAsia="仿宋" w:cs="Times New Roman"/>
          <w:sz w:val="24"/>
          <w:szCs w:val="32"/>
        </w:rPr>
        <w:t>观众）</w:t>
      </w:r>
    </w:p>
    <w:p>
      <w:pPr>
        <w:adjustRightInd w:val="0"/>
        <w:snapToGrid w:val="0"/>
        <w:spacing w:line="560" w:lineRule="atLeast"/>
        <w:ind w:firstLine="427"/>
        <w:rPr>
          <w:rFonts w:ascii="仿宋" w:hAnsi="仿宋" w:eastAsia="仿宋" w:cs="Times New Roman"/>
          <w:b/>
          <w:sz w:val="28"/>
          <w:szCs w:val="32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六、</w:t>
      </w:r>
      <w:r>
        <w:rPr>
          <w:rFonts w:ascii="仿宋" w:hAnsi="仿宋" w:eastAsia="仿宋" w:cs="Times New Roman"/>
          <w:b/>
          <w:sz w:val="28"/>
          <w:szCs w:val="32"/>
        </w:rPr>
        <w:t>题目类型及分值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类型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 xml:space="preserve">  分值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 xml:space="preserve"> </w:t>
      </w:r>
      <w:r>
        <w:rPr>
          <w:rFonts w:hint="eastAsia" w:ascii="仿宋" w:hAnsi="仿宋" w:eastAsia="仿宋" w:cs="Times New Roman"/>
          <w:sz w:val="24"/>
          <w:szCs w:val="32"/>
        </w:rPr>
        <w:t xml:space="preserve">   </w:t>
      </w:r>
      <w:r>
        <w:rPr>
          <w:rFonts w:ascii="仿宋" w:hAnsi="仿宋" w:eastAsia="仿宋" w:cs="Times New Roman"/>
          <w:sz w:val="24"/>
          <w:szCs w:val="32"/>
        </w:rPr>
        <w:t>备注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必答题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 xml:space="preserve">  10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 xml:space="preserve">    轮流作答，答错不扣分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抢答题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 xml:space="preserve">  15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 xml:space="preserve">    抢答，答错不扣分，第一位抢答者若回答错误，其余选手可再抢答一次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风险题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 xml:space="preserve">  20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 xml:space="preserve">    抢答，答错扣10分。若无人抢答，可适当提醒，排除一选项</w:t>
      </w:r>
      <w:r>
        <w:rPr>
          <w:rFonts w:hint="eastAsia" w:ascii="仿宋" w:hAnsi="仿宋" w:eastAsia="仿宋" w:cs="Times New Roman"/>
          <w:sz w:val="24"/>
          <w:szCs w:val="32"/>
        </w:rPr>
        <w:t>。</w:t>
      </w:r>
    </w:p>
    <w:p>
      <w:pPr>
        <w:adjustRightInd w:val="0"/>
        <w:snapToGrid w:val="0"/>
        <w:spacing w:line="560" w:lineRule="atLeast"/>
        <w:ind w:firstLine="427"/>
        <w:rPr>
          <w:rFonts w:ascii="仿宋" w:hAnsi="仿宋" w:eastAsia="仿宋" w:cs="Times New Roman"/>
          <w:b/>
          <w:sz w:val="28"/>
          <w:szCs w:val="32"/>
        </w:rPr>
      </w:pPr>
      <w:r>
        <w:rPr>
          <w:rFonts w:hint="eastAsia" w:ascii="仿宋" w:hAnsi="仿宋" w:eastAsia="仿宋" w:cs="Times New Roman"/>
          <w:b/>
          <w:sz w:val="28"/>
          <w:szCs w:val="32"/>
        </w:rPr>
        <w:t>七、</w:t>
      </w:r>
      <w:r>
        <w:rPr>
          <w:rFonts w:ascii="仿宋" w:hAnsi="仿宋" w:eastAsia="仿宋" w:cs="Times New Roman"/>
          <w:b/>
          <w:sz w:val="28"/>
          <w:szCs w:val="32"/>
        </w:rPr>
        <w:t>其他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t>1.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>题型设计：以选择题为主，含少量判断题、问答题</w:t>
      </w:r>
      <w:r>
        <w:rPr>
          <w:rFonts w:hint="eastAsia" w:ascii="仿宋" w:hAnsi="仿宋" w:eastAsia="仿宋" w:cs="Times New Roman"/>
          <w:sz w:val="24"/>
          <w:szCs w:val="32"/>
        </w:rPr>
        <w:t>和影音题</w:t>
      </w:r>
      <w:r>
        <w:rPr>
          <w:rFonts w:ascii="仿宋" w:hAnsi="仿宋" w:eastAsia="仿宋" w:cs="Times New Roman"/>
          <w:sz w:val="24"/>
          <w:szCs w:val="32"/>
        </w:rPr>
        <w:t>。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t>2.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>比赛轮次，题目数量按实际参赛人数做适当调整。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t>3.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>选手开始作答后，每题限时作答10秒。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t>4.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>风险题抢答后未作答，按答错计分。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t>5.</w:t>
      </w:r>
      <w:r>
        <w:rPr>
          <w:rFonts w:ascii="仿宋" w:hAnsi="仿宋" w:eastAsia="仿宋" w:cs="Times New Roman"/>
          <w:sz w:val="24"/>
          <w:szCs w:val="32"/>
        </w:rPr>
        <w:tab/>
      </w:r>
      <w:r>
        <w:rPr>
          <w:rFonts w:ascii="仿宋" w:hAnsi="仿宋" w:eastAsia="仿宋" w:cs="Times New Roman"/>
          <w:sz w:val="24"/>
          <w:szCs w:val="32"/>
        </w:rPr>
        <w:t>例题：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①中国共产党是中国工人阶级的先锋队，同时是中国人民和</w:t>
      </w:r>
      <w:r>
        <w:rPr>
          <w:rFonts w:ascii="仿宋" w:hAnsi="仿宋" w:eastAsia="仿宋" w:cs="Times New Roman"/>
          <w:sz w:val="24"/>
          <w:szCs w:val="32"/>
        </w:rPr>
        <w:t xml:space="preserve">     的先锋队。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t>A.新社会阶层      B.中华民族    C.知识分子     D.农民阶级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②</w:t>
      </w:r>
      <w:r>
        <w:rPr>
          <w:rFonts w:ascii="仿宋" w:hAnsi="仿宋" w:eastAsia="仿宋" w:cs="Times New Roman"/>
          <w:sz w:val="24"/>
          <w:szCs w:val="32"/>
        </w:rPr>
        <w:t>1927年8月1日,____打响了武装反抗国民党反动派的第一枪，标志着中国共产党独立领导革命战争、创建人民军队和武装夺取政权的开始。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t>A.南昌起义   B.秋收起义  C.广州起义  D.上海工人三次武装起义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hint="eastAsia" w:ascii="仿宋" w:hAnsi="仿宋" w:eastAsia="仿宋" w:cs="Times New Roman"/>
          <w:sz w:val="24"/>
          <w:szCs w:val="32"/>
        </w:rPr>
        <w:t>③中国科学院福建物构所是由著名科学家和教育家卢嘉锡先生于</w:t>
      </w:r>
      <w:r>
        <w:rPr>
          <w:rFonts w:ascii="仿宋" w:hAnsi="仿宋" w:eastAsia="仿宋" w:cs="Times New Roman"/>
          <w:sz w:val="24"/>
          <w:szCs w:val="32"/>
        </w:rPr>
        <w:t>(  )</w:t>
      </w:r>
      <w:r>
        <w:rPr>
          <w:rFonts w:hint="eastAsia" w:ascii="仿宋" w:hAnsi="仿宋" w:eastAsia="仿宋" w:cs="Times New Roman"/>
          <w:sz w:val="24"/>
          <w:szCs w:val="32"/>
        </w:rPr>
        <w:t>年创建的？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24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t xml:space="preserve"> A </w:t>
      </w:r>
      <w:r>
        <w:rPr>
          <w:rFonts w:hint="eastAsia" w:ascii="仿宋" w:hAnsi="仿宋" w:eastAsia="仿宋" w:cs="Times New Roman"/>
          <w:sz w:val="24"/>
          <w:szCs w:val="32"/>
        </w:rPr>
        <w:t>1</w:t>
      </w:r>
      <w:r>
        <w:rPr>
          <w:rFonts w:ascii="仿宋" w:hAnsi="仿宋" w:eastAsia="仿宋" w:cs="Times New Roman"/>
          <w:sz w:val="24"/>
          <w:szCs w:val="32"/>
        </w:rPr>
        <w:t xml:space="preserve">960  B </w:t>
      </w:r>
      <w:r>
        <w:rPr>
          <w:rFonts w:hint="eastAsia" w:ascii="仿宋" w:hAnsi="仿宋" w:eastAsia="仿宋" w:cs="Times New Roman"/>
          <w:sz w:val="24"/>
          <w:szCs w:val="32"/>
        </w:rPr>
        <w:t>1</w:t>
      </w:r>
      <w:r>
        <w:rPr>
          <w:rFonts w:ascii="仿宋" w:hAnsi="仿宋" w:eastAsia="仿宋" w:cs="Times New Roman"/>
          <w:sz w:val="24"/>
          <w:szCs w:val="32"/>
        </w:rPr>
        <w:t xml:space="preserve">961  C </w:t>
      </w:r>
      <w:r>
        <w:rPr>
          <w:rFonts w:hint="eastAsia" w:ascii="仿宋" w:hAnsi="仿宋" w:eastAsia="仿宋" w:cs="Times New Roman"/>
          <w:sz w:val="24"/>
          <w:szCs w:val="32"/>
        </w:rPr>
        <w:t>1</w:t>
      </w:r>
      <w:r>
        <w:rPr>
          <w:rFonts w:ascii="仿宋" w:hAnsi="仿宋" w:eastAsia="仿宋" w:cs="Times New Roman"/>
          <w:sz w:val="24"/>
          <w:szCs w:val="32"/>
        </w:rPr>
        <w:t>962  D 、</w:t>
      </w:r>
      <w:r>
        <w:rPr>
          <w:rFonts w:hint="eastAsia" w:ascii="仿宋" w:hAnsi="仿宋" w:eastAsia="仿宋" w:cs="Times New Roman"/>
          <w:sz w:val="24"/>
          <w:szCs w:val="32"/>
        </w:rPr>
        <w:t>1</w:t>
      </w:r>
      <w:r>
        <w:rPr>
          <w:rFonts w:ascii="仿宋" w:hAnsi="仿宋" w:eastAsia="仿宋" w:cs="Times New Roman"/>
          <w:sz w:val="24"/>
          <w:szCs w:val="32"/>
        </w:rPr>
        <w:t>963</w:t>
      </w:r>
    </w:p>
    <w:p>
      <w:pPr>
        <w:adjustRightInd w:val="0"/>
        <w:snapToGrid w:val="0"/>
        <w:spacing w:line="560" w:lineRule="atLeast"/>
        <w:ind w:firstLine="365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24"/>
          <w:szCs w:val="32"/>
        </w:rPr>
        <w:sym w:font="Wingdings 2" w:char="F06D"/>
      </w:r>
      <w:r>
        <w:rPr>
          <w:rFonts w:hint="eastAsia" w:ascii="仿宋" w:hAnsi="仿宋" w:eastAsia="仿宋" w:cs="Times New Roman"/>
          <w:sz w:val="24"/>
          <w:szCs w:val="32"/>
        </w:rPr>
        <w:t>影音题播放红色电影音乐和红色电影片段，抢答红色电影名称。</w:t>
      </w:r>
    </w:p>
    <w:p>
      <w:pPr>
        <w:jc w:val="right"/>
        <w:rPr>
          <w:rFonts w:ascii="仿宋" w:hAnsi="仿宋" w:eastAsia="仿宋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YWQ5OTI5ZmYwMDM5OTkzZGQ4MjZmOGZlNzZlYmIifQ=="/>
  </w:docVars>
  <w:rsids>
    <w:rsidRoot w:val="00000000"/>
    <w:rsid w:val="362057E3"/>
    <w:rsid w:val="6C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747</Characters>
  <Lines>6</Lines>
  <Paragraphs>1</Paragraphs>
  <TotalTime>2</TotalTime>
  <ScaleCrop>false</ScaleCrop>
  <LinksUpToDate>false</LinksUpToDate>
  <CharactersWithSpaces>877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2024-04-24T01:38:00Z</dcterms:created>
  <dc:creator>批注</dc:creator>
  <cp:lastModifiedBy>cgj</cp:lastModifiedBy>
  <dcterms:modified xsi:type="dcterms:W3CDTF">2024-04-24T02:04:37Z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B360A2F752AE47C68ED96334F0158B9D_12</vt:lpwstr>
  </property>
</Properties>
</file>