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E43F4">
      <w:pPr>
        <w:pStyle w:val="8"/>
        <w:spacing w:before="579"/>
        <w:ind w:left="0" w:firstLine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59D3891">
      <w:pPr>
        <w:pStyle w:val="2"/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福建物构所3天2夜鼓浪屿别墅酒店疗休养活动</w:t>
      </w:r>
    </w:p>
    <w:bookmarkEnd w:id="0"/>
    <w:p w14:paraId="0A16671F">
      <w:pPr>
        <w:pStyle w:val="2"/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行程安排</w:t>
      </w:r>
    </w:p>
    <w:p w14:paraId="23FC1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第一天：</w:t>
      </w:r>
    </w:p>
    <w:p w14:paraId="5EEFA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11：00-12：00抵达酒店。</w:t>
      </w:r>
    </w:p>
    <w:p w14:paraId="77FCB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12：00-13：00办理入住手续，享用美味午餐。</w:t>
      </w:r>
    </w:p>
    <w:p w14:paraId="67157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13：00-14：30午休。</w:t>
      </w:r>
    </w:p>
    <w:p w14:paraId="5EC8A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14：30-15:00 举办欢迎仪式。</w:t>
      </w:r>
    </w:p>
    <w:p w14:paraId="76015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15:00-18：00 参观游览林语堂故居、毓园（含林巧稚纪念馆）、天主教堂、协和礼拜堂、日本领事馆旧址、德国领事馆旧址、英国领事馆旧址（鼓浪屿历史陈列馆）、龙头路商业街。</w:t>
      </w:r>
    </w:p>
    <w:p w14:paraId="5B2F5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18：30-19：00享用养生晚餐。</w:t>
      </w:r>
    </w:p>
    <w:p w14:paraId="3641C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19：00-22：00酒店休闲时光（可至泳池、书吧、休闲区棋牌室等区域休闲）游览鼓浪石、滨海漫步、欣赏日落。</w:t>
      </w:r>
    </w:p>
    <w:p w14:paraId="75E53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第二天：</w:t>
      </w:r>
    </w:p>
    <w:p w14:paraId="4C01E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07：00-07：30养生八段锦</w:t>
      </w:r>
    </w:p>
    <w:p w14:paraId="71CEC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07：30-08：30享用特色自助早餐</w:t>
      </w:r>
    </w:p>
    <w:p w14:paraId="1E43D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09：00-12：00游览日光岩（琴园、英雄山）、郑成功纪念馆、菽庄花园（钢琴博物馆）、刻字馆</w:t>
      </w:r>
    </w:p>
    <w:p w14:paraId="337BA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12：00-15：00享用美味午餐，午休</w:t>
      </w:r>
    </w:p>
    <w:p w14:paraId="07F34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15：00-18：00 八卦楼、管风琴艺术中心、皓月园</w:t>
      </w:r>
    </w:p>
    <w:p w14:paraId="42891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18：00-19：00享用养生晚餐，</w:t>
      </w:r>
    </w:p>
    <w:p w14:paraId="497AF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19：00-22：00酒店休闲时光（可至酒店泳池、大堂吧、书吧、休闲区、</w:t>
      </w:r>
    </w:p>
    <w:p w14:paraId="42824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棋牌室等区域休闲、棋牌）游览鼓浪石、滨海漫步、欣赏日落</w:t>
      </w:r>
    </w:p>
    <w:p w14:paraId="22749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第三天：</w:t>
      </w:r>
    </w:p>
    <w:p w14:paraId="2B606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07：00-08：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享用特色自助早餐，收拾行李退房，前往厦门市区游览。</w:t>
      </w:r>
    </w:p>
    <w:p w14:paraId="39D10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08：30-12：30乘船至厦门市区，参观：胡里山炮台、南普陀寺、沙坡尾（含演武大桥）、厦门大学白城沙滩。</w:t>
      </w:r>
    </w:p>
    <w:p w14:paraId="75CAF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12：30-13：30在厦门市区享用美味午餐。</w:t>
      </w:r>
    </w:p>
    <w:p w14:paraId="36A29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13：00-14：30浪漫的鼓浪屿之旅圆满结束，返回幸福的家。</w:t>
      </w:r>
    </w:p>
    <w:p w14:paraId="2FDAE7B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8490DC">
      <w:pPr>
        <w:pStyle w:val="8"/>
        <w:ind w:left="0" w:leftChars="0" w:firstLine="0" w:firstLineChars="0"/>
        <w:rPr>
          <w:rFonts w:hint="eastAsia"/>
        </w:rPr>
      </w:pPr>
    </w:p>
    <w:p w14:paraId="7118C021"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  <w:lang w:val="en-US" w:eastAsia="zh-CN"/>
        </w:rPr>
        <w:t xml:space="preserve">推荐车次: </w:t>
      </w:r>
    </w:p>
    <w:p w14:paraId="08679F07">
      <w:pPr>
        <w:pStyle w:val="8"/>
        <w:ind w:left="0" w:leftChars="0" w:firstLine="562" w:firstLineChars="200"/>
        <w:rPr>
          <w:rFonts w:hint="default" w:ascii="仿宋_GB2312" w:hAnsi="仿宋_GB2312" w:eastAsia="仿宋_GB2312" w:cs="仿宋_GB2312"/>
          <w:b/>
          <w:bCs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  <w:lang w:val="en-US" w:eastAsia="zh-CN"/>
        </w:rPr>
        <w:t>去程:10月31日福州--厦门北  8:48--10:23  车次G5109</w:t>
      </w:r>
    </w:p>
    <w:p w14:paraId="22880F37">
      <w:pPr>
        <w:pStyle w:val="8"/>
        <w:ind w:left="0" w:leftChars="0" w:firstLine="562" w:firstLineChars="200"/>
        <w:rPr>
          <w:rFonts w:hint="default" w:ascii="仿宋_GB2312" w:hAnsi="仿宋_GB2312" w:eastAsia="仿宋_GB2312" w:cs="仿宋_GB2312"/>
          <w:b/>
          <w:bCs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  <w:lang w:val="en-US" w:eastAsia="zh-CN"/>
        </w:rPr>
        <w:t>回程:11月2日厦门北--福州  15:38--17:05  车次G1694</w:t>
      </w:r>
    </w:p>
    <w:p w14:paraId="2E6364A7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78C57">
    <w:pPr>
      <w:pStyle w:val="3"/>
      <w:wordWrap w:val="0"/>
      <w:ind w:right="308" w:rightChars="100"/>
      <w:jc w:val="right"/>
      <w:rPr>
        <w:rFonts w:hint="eastAsia" w:ascii="楷体_GB2312" w:eastAsia="楷体_GB2312"/>
        <w:sz w:val="28"/>
      </w:rPr>
    </w:pPr>
    <w:r>
      <w:rPr>
        <w:rStyle w:val="7"/>
        <w:rFonts w:hint="eastAsia" w:ascii="宋体" w:hAnsi="宋体" w:eastAsia="宋体" w:cs="宋体"/>
        <w:sz w:val="28"/>
      </w:rPr>
      <w:t xml:space="preserve">- </w:t>
    </w:r>
    <w:r>
      <w:rPr>
        <w:rFonts w:hint="eastAsia" w:ascii="宋体" w:hAnsi="宋体" w:eastAsia="宋体" w:cs="宋体"/>
        <w:sz w:val="28"/>
      </w:rPr>
      <w:fldChar w:fldCharType="begin"/>
    </w:r>
    <w:r>
      <w:rPr>
        <w:rStyle w:val="7"/>
        <w:rFonts w:hint="eastAsia" w:ascii="宋体" w:hAnsi="宋体" w:eastAsia="宋体" w:cs="宋体"/>
        <w:sz w:val="28"/>
      </w:rPr>
      <w:instrText xml:space="preserve"> PAGE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Style w:val="7"/>
        <w:rFonts w:ascii="宋体" w:hAnsi="宋体" w:eastAsia="宋体" w:cs="宋体"/>
        <w:sz w:val="28"/>
      </w:rPr>
      <w:t>1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</w:t>
    </w:r>
    <w:r>
      <w:rPr>
        <w:rStyle w:val="7"/>
        <w:rFonts w:hint="eastAsia" w:ascii="宋体" w:hAnsi="宋体" w:eastAsia="宋体" w:cs="宋体"/>
        <w:sz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32A9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C2241"/>
    <w:rsid w:val="17E23BBC"/>
    <w:rsid w:val="3E7C2241"/>
    <w:rsid w:val="42F8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仿宋_GB2312" w:cs="Times New Roman"/>
      <w:spacing w:val="-6"/>
      <w:kern w:val="2"/>
      <w:lang w:val="en-US" w:eastAsia="zh-CN" w:bidi="ar-SA"/>
    </w:rPr>
  </w:style>
  <w:style w:type="paragraph" w:styleId="4">
    <w:name w:val="header"/>
    <w:qFormat/>
    <w:uiPriority w:val="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仿宋_GB2312" w:cs="Times New Roman"/>
      <w:spacing w:val="-6"/>
      <w:kern w:val="2"/>
      <w:lang w:val="en-US" w:eastAsia="zh-CN" w:bidi="ar-SA"/>
    </w:rPr>
  </w:style>
  <w:style w:type="character" w:styleId="7">
    <w:name w:val="page number"/>
    <w:qFormat/>
    <w:uiPriority w:val="0"/>
  </w:style>
  <w:style w:type="paragraph" w:customStyle="1" w:styleId="8">
    <w:name w:val="正文-啊"/>
    <w:qFormat/>
    <w:uiPriority w:val="0"/>
    <w:pPr>
      <w:widowControl w:val="0"/>
      <w:spacing w:before="312" w:beforeLines="100" w:line="276" w:lineRule="auto"/>
      <w:ind w:left="210" w:right="210" w:firstLine="600"/>
      <w:contextualSpacing/>
      <w:jc w:val="both"/>
    </w:pPr>
    <w:rPr>
      <w:rFonts w:ascii="微软雅黑" w:hAnsi="微软雅黑" w:eastAsia="微软雅黑" w:cs="Times New Roman"/>
      <w:color w:val="000000"/>
      <w:spacing w:val="-6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2025-10-15T09:11:00Z</dcterms:created>
  <dc:creator>芒</dc:creator>
  <cp:lastModifiedBy>芒</cp:lastModifiedBy>
  <dcterms:modified xsi:type="dcterms:W3CDTF">2025-10-15T09:17:59Z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9FD7B777BC4B4A9489773EC615D21B5E_13</vt:lpwstr>
  </property>
  <property fmtid="{D5CDD505-2E9C-101B-9397-08002B2CF9AE}" pid="4" name="KSOTemplateDocerSaveRecord">
    <vt:lpwstr>eyJoZGlkIjoiMzM2ZGRmNWE4ZTRhYWJmMzI4OWFlMGMyZTgxYzljOTIiLCJ1c2VySWQiOiIxMjA1NzI4NTUyIn0=</vt:lpwstr>
  </property>
</Properties>
</file>